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05" w:rsidRPr="0091190B" w:rsidRDefault="00245DE4" w:rsidP="00712182">
      <w:pPr>
        <w:pStyle w:val="TEMLOotsi0"/>
        <w:spacing w:before="0" w:after="120"/>
      </w:pPr>
      <w:r>
        <w:rPr>
          <w:bCs/>
          <w:lang w:val="sv"/>
        </w:rPr>
        <w:t xml:space="preserve">DEN SÖKANDES </w:t>
      </w:r>
      <w:r>
        <w:rPr>
          <w:bCs/>
          <w:lang w:val="sv"/>
        </w:rPr>
        <w:fldChar w:fldCharType="begin">
          <w:ffData>
            <w:name w:val="Teksti1"/>
            <w:enabled/>
            <w:calcOnExit w:val="0"/>
            <w:textInput/>
          </w:ffData>
        </w:fldChar>
      </w:r>
      <w:bookmarkStart w:id="0" w:name="Teksti1"/>
      <w:r>
        <w:rPr>
          <w:bCs/>
          <w:lang w:val="sv"/>
        </w:rPr>
        <w:instrText xml:space="preserve"> FORMTEXT </w:instrText>
      </w:r>
      <w:r w:rsidR="00F61233">
        <w:rPr>
          <w:bCs/>
          <w:lang w:val="sv"/>
        </w:rPr>
      </w:r>
      <w:r w:rsidR="00F61233">
        <w:rPr>
          <w:bCs/>
          <w:lang w:val="sv"/>
        </w:rPr>
        <w:fldChar w:fldCharType="separate"/>
      </w:r>
      <w:bookmarkStart w:id="1" w:name="_GoBack"/>
      <w:bookmarkEnd w:id="1"/>
      <w:r>
        <w:rPr>
          <w:bCs/>
          <w:lang w:val="sv"/>
        </w:rPr>
        <w:fldChar w:fldCharType="end"/>
      </w:r>
      <w:bookmarkEnd w:id="0"/>
      <w:r>
        <w:rPr>
          <w:bCs/>
          <w:lang w:val="sv"/>
        </w:rPr>
        <w:t>DE MINIMIS-STÖDANMÄLAN</w:t>
      </w:r>
    </w:p>
    <w:p w:rsidR="00245DE4" w:rsidRPr="0091190B" w:rsidRDefault="00245DE4" w:rsidP="00712182">
      <w:pPr>
        <w:pStyle w:val="TEMLOotsi1"/>
        <w:spacing w:before="120"/>
      </w:pPr>
      <w:r>
        <w:rPr>
          <w:bCs/>
          <w:lang w:val="sv"/>
        </w:rPr>
        <w:t xml:space="preserve">Stödjande av hållbar användning och livskraft i regionerna, anslag </w:t>
      </w:r>
    </w:p>
    <w:p w:rsidR="00AA323E" w:rsidRDefault="00E02805" w:rsidP="00AA323E">
      <w:pPr>
        <w:pStyle w:val="TEMhakijaotsi1"/>
      </w:pPr>
      <w:r>
        <w:rPr>
          <w:bCs/>
          <w:lang w:val="sv"/>
        </w:rPr>
        <w:t>Projekt</w:t>
      </w:r>
    </w:p>
    <w:tbl>
      <w:tblPr>
        <w:tblW w:w="9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12"/>
        <w:gridCol w:w="2268"/>
      </w:tblGrid>
      <w:tr w:rsidR="00E02805" w:rsidRPr="00080401" w:rsidTr="00245DE4">
        <w:trPr>
          <w:cantSplit/>
          <w:trHeight w:hRule="exact" w:val="567"/>
        </w:trPr>
        <w:tc>
          <w:tcPr>
            <w:tcW w:w="9980" w:type="dxa"/>
            <w:gridSpan w:val="2"/>
            <w:tcMar>
              <w:top w:w="57" w:type="dxa"/>
              <w:left w:w="85" w:type="dxa"/>
              <w:bottom w:w="57" w:type="dxa"/>
              <w:right w:w="85" w:type="dxa"/>
            </w:tcMar>
          </w:tcPr>
          <w:p w:rsidR="00E02805" w:rsidRDefault="00E02805" w:rsidP="003F30C6">
            <w:pPr>
              <w:pStyle w:val="TEMsolunotsi1"/>
            </w:pPr>
            <w:r>
              <w:rPr>
                <w:lang w:val="sv"/>
              </w:rPr>
              <w:t>Projektets namn</w:t>
            </w:r>
          </w:p>
          <w:p w:rsidR="00E02805" w:rsidRPr="00080401" w:rsidRDefault="00E02805" w:rsidP="00B41099">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r>
      <w:tr w:rsidR="00245DE4" w:rsidRPr="00080401" w:rsidTr="00245DE4">
        <w:trPr>
          <w:cantSplit/>
          <w:trHeight w:hRule="exact" w:val="567"/>
        </w:trPr>
        <w:tc>
          <w:tcPr>
            <w:tcW w:w="7712" w:type="dxa"/>
            <w:tcMar>
              <w:top w:w="57" w:type="dxa"/>
              <w:left w:w="85" w:type="dxa"/>
              <w:bottom w:w="57" w:type="dxa"/>
              <w:right w:w="85" w:type="dxa"/>
            </w:tcMar>
          </w:tcPr>
          <w:p w:rsidR="00245DE4" w:rsidRDefault="00245DE4" w:rsidP="00E54C17">
            <w:pPr>
              <w:pStyle w:val="TEMsolunotsi1"/>
            </w:pPr>
            <w:r>
              <w:rPr>
                <w:lang w:val="sv"/>
              </w:rPr>
              <w:t>Sökandens namn</w:t>
            </w:r>
          </w:p>
          <w:p w:rsidR="00245DE4" w:rsidRPr="00080401" w:rsidRDefault="00245DE4"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2268" w:type="dxa"/>
          </w:tcPr>
          <w:p w:rsidR="00245DE4" w:rsidRPr="00143346" w:rsidRDefault="00245DE4" w:rsidP="00E54C17">
            <w:pPr>
              <w:pStyle w:val="TEMsolunotsi1"/>
            </w:pPr>
            <w:r>
              <w:rPr>
                <w:lang w:val="sv"/>
              </w:rPr>
              <w:t>Sökandens FO-nummer</w:t>
            </w:r>
          </w:p>
          <w:p w:rsidR="00245DE4" w:rsidRPr="002940CC" w:rsidRDefault="00B41099"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r>
      <w:tr w:rsidR="00245DE4" w:rsidRPr="00080401" w:rsidTr="00E54C17">
        <w:trPr>
          <w:cantSplit/>
          <w:trHeight w:hRule="exact" w:val="567"/>
        </w:trPr>
        <w:tc>
          <w:tcPr>
            <w:tcW w:w="7712" w:type="dxa"/>
            <w:tcMar>
              <w:top w:w="57" w:type="dxa"/>
              <w:left w:w="85" w:type="dxa"/>
              <w:bottom w:w="57" w:type="dxa"/>
              <w:right w:w="85" w:type="dxa"/>
            </w:tcMar>
          </w:tcPr>
          <w:p w:rsidR="00245DE4" w:rsidRPr="0091190B" w:rsidRDefault="00245DE4" w:rsidP="00E54C17">
            <w:pPr>
              <w:pStyle w:val="TEMsolunotsi1"/>
            </w:pPr>
            <w:r>
              <w:rPr>
                <w:lang w:val="sv"/>
              </w:rPr>
              <w:t>Sökanden hör till följande koncern</w:t>
            </w:r>
          </w:p>
          <w:p w:rsidR="00245DE4" w:rsidRPr="0091190B" w:rsidRDefault="00245DE4"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2268" w:type="dxa"/>
          </w:tcPr>
          <w:p w:rsidR="00245DE4" w:rsidRPr="00143346" w:rsidRDefault="00245DE4" w:rsidP="00E54C17">
            <w:pPr>
              <w:pStyle w:val="TEMsolunotsi1"/>
            </w:pPr>
            <w:r>
              <w:rPr>
                <w:lang w:val="sv"/>
              </w:rPr>
              <w:t>Koncernens FO-nummer</w:t>
            </w:r>
          </w:p>
          <w:p w:rsidR="00245DE4" w:rsidRPr="002940CC" w:rsidRDefault="00245DE4"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r>
    </w:tbl>
    <w:p w:rsidR="00205E90" w:rsidRPr="0091190B" w:rsidRDefault="00205E90" w:rsidP="00353917">
      <w:pPr>
        <w:pStyle w:val="TEMleipisohjeteksti"/>
        <w:spacing w:before="120" w:after="240"/>
        <w:jc w:val="both"/>
      </w:pPr>
      <w:r>
        <w:rPr>
          <w:bCs w:val="0"/>
          <w:lang w:val="sv"/>
        </w:rPr>
        <w:t xml:space="preserve">Med ett företag som hör till samma koncern avses en helhet som bildas av ett enda företag i enlighet med definitionen i artikel 2.2 i kommissionens de </w:t>
      </w:r>
      <w:proofErr w:type="spellStart"/>
      <w:r>
        <w:rPr>
          <w:bCs w:val="0"/>
          <w:lang w:val="sv"/>
        </w:rPr>
        <w:t>minimis</w:t>
      </w:r>
      <w:proofErr w:type="spellEnd"/>
      <w:r>
        <w:rPr>
          <w:bCs w:val="0"/>
          <w:lang w:val="sv"/>
        </w:rPr>
        <w:t>-förordning 1407/2013</w:t>
      </w:r>
    </w:p>
    <w:p w:rsidR="00AA323E" w:rsidRPr="0091190B" w:rsidRDefault="00205E90" w:rsidP="00AA323E">
      <w:pPr>
        <w:pStyle w:val="TEMhakijaotsi1"/>
      </w:pPr>
      <w:r>
        <w:rPr>
          <w:bCs/>
          <w:lang w:val="sv"/>
        </w:rPr>
        <w:t>Svara ja/nej på följande:</w:t>
      </w:r>
    </w:p>
    <w:tbl>
      <w:tblPr>
        <w:tblW w:w="9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0"/>
      </w:tblGrid>
      <w:tr w:rsidR="00205E90" w:rsidRPr="00080401" w:rsidTr="00125164">
        <w:trPr>
          <w:cantSplit/>
          <w:trHeight w:hRule="exact" w:val="1884"/>
        </w:trPr>
        <w:tc>
          <w:tcPr>
            <w:tcW w:w="9980" w:type="dxa"/>
            <w:tcMar>
              <w:top w:w="57" w:type="dxa"/>
              <w:left w:w="85" w:type="dxa"/>
              <w:bottom w:w="57" w:type="dxa"/>
              <w:right w:w="85" w:type="dxa"/>
            </w:tcMar>
          </w:tcPr>
          <w:p w:rsidR="00205E90" w:rsidRPr="0091190B" w:rsidRDefault="00205E90" w:rsidP="00125164">
            <w:pPr>
              <w:pStyle w:val="TEMsolunotsi1"/>
              <w:spacing w:after="60"/>
            </w:pPr>
            <w:r>
              <w:rPr>
                <w:lang w:val="sv"/>
              </w:rPr>
              <w:t xml:space="preserve">Bedriver projektsökanden sådan ekonomisk verksamhet i projektet där det är fråga om tillhandahållande av varor eller </w:t>
            </w:r>
            <w:r>
              <w:rPr>
                <w:lang w:val="sv"/>
              </w:rPr>
              <w:br/>
              <w:t>tjänster på vissa marknader?</w:t>
            </w:r>
          </w:p>
          <w:p w:rsidR="00205E90" w:rsidRPr="0091190B" w:rsidRDefault="00162695" w:rsidP="0050254C">
            <w:pPr>
              <w:pStyle w:val="TEMLomakekentta"/>
            </w:pPr>
            <w:r>
              <w:rPr>
                <w:lang w:val="sv"/>
              </w:rPr>
              <w:fldChar w:fldCharType="begin">
                <w:ffData>
                  <w:name w:val="Valinta5"/>
                  <w:enabled/>
                  <w:calcOnExit w:val="0"/>
                  <w:checkBox>
                    <w:size w:val="24"/>
                    <w:default w:val="0"/>
                  </w:checkBox>
                </w:ffData>
              </w:fldChar>
            </w:r>
            <w:r>
              <w:rPr>
                <w:lang w:val="sv"/>
              </w:rPr>
              <w:instrText xml:space="preserve"> FORMCHECKBOX </w:instrText>
            </w:r>
            <w:r w:rsidR="00F61233">
              <w:rPr>
                <w:lang w:val="sv"/>
              </w:rPr>
            </w:r>
            <w:r w:rsidR="00F61233">
              <w:rPr>
                <w:lang w:val="sv"/>
              </w:rPr>
              <w:fldChar w:fldCharType="separate"/>
            </w:r>
            <w:r>
              <w:rPr>
                <w:lang w:val="sv"/>
              </w:rPr>
              <w:fldChar w:fldCharType="end"/>
            </w:r>
            <w:r>
              <w:rPr>
                <w:lang w:val="sv"/>
              </w:rPr>
              <w:tab/>
              <w:t>Ja</w:t>
            </w:r>
            <w:r>
              <w:rPr>
                <w:lang w:val="sv"/>
              </w:rPr>
              <w:tab/>
            </w:r>
            <w:r>
              <w:rPr>
                <w:lang w:val="sv"/>
              </w:rPr>
              <w:fldChar w:fldCharType="begin">
                <w:ffData>
                  <w:name w:val="Valinta5"/>
                  <w:enabled/>
                  <w:calcOnExit w:val="0"/>
                  <w:checkBox>
                    <w:size w:val="24"/>
                    <w:default w:val="0"/>
                  </w:checkBox>
                </w:ffData>
              </w:fldChar>
            </w:r>
            <w:r>
              <w:rPr>
                <w:lang w:val="sv"/>
              </w:rPr>
              <w:instrText xml:space="preserve"> FORMCHECKBOX </w:instrText>
            </w:r>
            <w:r w:rsidR="00F61233">
              <w:rPr>
                <w:lang w:val="sv"/>
              </w:rPr>
            </w:r>
            <w:r w:rsidR="00F61233">
              <w:rPr>
                <w:lang w:val="sv"/>
              </w:rPr>
              <w:fldChar w:fldCharType="separate"/>
            </w:r>
            <w:r>
              <w:rPr>
                <w:lang w:val="sv"/>
              </w:rPr>
              <w:fldChar w:fldCharType="end"/>
            </w:r>
            <w:r>
              <w:rPr>
                <w:lang w:val="sv"/>
              </w:rPr>
              <w:tab/>
              <w:t>Nej</w:t>
            </w:r>
          </w:p>
          <w:p w:rsidR="00205E90" w:rsidRPr="0091190B" w:rsidRDefault="00205E90" w:rsidP="00125164">
            <w:pPr>
              <w:pStyle w:val="TEMsolunotsi1"/>
              <w:spacing w:before="180" w:after="60"/>
              <w:rPr>
                <w:b/>
                <w:bCs/>
              </w:rPr>
            </w:pPr>
            <w:r>
              <w:rPr>
                <w:lang w:val="sv"/>
              </w:rPr>
              <w:t>Har projektsökanden eller någon som ingår i samma koncern som sökanden beviljats de minimis-stöd under innevarande skatteår och de två föregående skatteåren?</w:t>
            </w:r>
          </w:p>
          <w:p w:rsidR="00205E90" w:rsidRPr="00080401" w:rsidRDefault="00E148AC" w:rsidP="0050254C">
            <w:pPr>
              <w:pStyle w:val="TEMLomakekentta"/>
            </w:pPr>
            <w:r>
              <w:rPr>
                <w:lang w:val="sv"/>
              </w:rPr>
              <w:fldChar w:fldCharType="begin">
                <w:ffData>
                  <w:name w:val="Valinta5"/>
                  <w:enabled/>
                  <w:calcOnExit w:val="0"/>
                  <w:checkBox>
                    <w:size w:val="24"/>
                    <w:default w:val="0"/>
                  </w:checkBox>
                </w:ffData>
              </w:fldChar>
            </w:r>
            <w:r>
              <w:rPr>
                <w:lang w:val="sv"/>
              </w:rPr>
              <w:instrText xml:space="preserve"> FORMCHECKBOX </w:instrText>
            </w:r>
            <w:r w:rsidR="00F61233">
              <w:rPr>
                <w:lang w:val="sv"/>
              </w:rPr>
            </w:r>
            <w:r w:rsidR="00F61233">
              <w:rPr>
                <w:lang w:val="sv"/>
              </w:rPr>
              <w:fldChar w:fldCharType="separate"/>
            </w:r>
            <w:r>
              <w:rPr>
                <w:lang w:val="sv"/>
              </w:rPr>
              <w:fldChar w:fldCharType="end"/>
            </w:r>
            <w:r>
              <w:rPr>
                <w:lang w:val="sv"/>
              </w:rPr>
              <w:tab/>
              <w:t>Ja</w:t>
            </w:r>
            <w:r>
              <w:rPr>
                <w:lang w:val="sv"/>
              </w:rPr>
              <w:tab/>
            </w:r>
            <w:r>
              <w:rPr>
                <w:lang w:val="sv"/>
              </w:rPr>
              <w:fldChar w:fldCharType="begin">
                <w:ffData>
                  <w:name w:val="Valinta5"/>
                  <w:enabled/>
                  <w:calcOnExit w:val="0"/>
                  <w:checkBox>
                    <w:size w:val="24"/>
                    <w:default w:val="0"/>
                  </w:checkBox>
                </w:ffData>
              </w:fldChar>
            </w:r>
            <w:r>
              <w:rPr>
                <w:lang w:val="sv"/>
              </w:rPr>
              <w:instrText xml:space="preserve"> FORMCHECKBOX </w:instrText>
            </w:r>
            <w:r w:rsidR="00F61233">
              <w:rPr>
                <w:lang w:val="sv"/>
              </w:rPr>
            </w:r>
            <w:r w:rsidR="00F61233">
              <w:rPr>
                <w:lang w:val="sv"/>
              </w:rPr>
              <w:fldChar w:fldCharType="separate"/>
            </w:r>
            <w:r>
              <w:rPr>
                <w:lang w:val="sv"/>
              </w:rPr>
              <w:fldChar w:fldCharType="end"/>
            </w:r>
            <w:r>
              <w:rPr>
                <w:lang w:val="sv"/>
              </w:rPr>
              <w:tab/>
              <w:t>Nej</w:t>
            </w:r>
          </w:p>
        </w:tc>
      </w:tr>
    </w:tbl>
    <w:p w:rsidR="00E02805" w:rsidRPr="0091190B" w:rsidRDefault="008F4A88" w:rsidP="00125164">
      <w:pPr>
        <w:pStyle w:val="TEMhakijaotsi1"/>
        <w:spacing w:before="240"/>
      </w:pPr>
      <w:r>
        <w:rPr>
          <w:bCs/>
          <w:lang w:val="sv"/>
        </w:rPr>
        <w:t>Detaljerade uppgifter om de minimis-stöder som beviljats ett företag som deltar i projektet</w:t>
      </w:r>
    </w:p>
    <w:tbl>
      <w:tblPr>
        <w:tblStyle w:val="TaulukkoRuudukko"/>
        <w:tblW w:w="9979" w:type="dxa"/>
        <w:tblInd w:w="-74" w:type="dxa"/>
        <w:tblLook w:val="04A0" w:firstRow="1" w:lastRow="0" w:firstColumn="1" w:lastColumn="0" w:noHBand="0" w:noVBand="1"/>
      </w:tblPr>
      <w:tblGrid>
        <w:gridCol w:w="2302"/>
        <w:gridCol w:w="2162"/>
        <w:gridCol w:w="1378"/>
        <w:gridCol w:w="1379"/>
        <w:gridCol w:w="1379"/>
        <w:gridCol w:w="1379"/>
      </w:tblGrid>
      <w:tr w:rsidR="00CF44A9" w:rsidTr="00CF44A9">
        <w:tc>
          <w:tcPr>
            <w:tcW w:w="2302" w:type="dxa"/>
          </w:tcPr>
          <w:p w:rsidR="008F4A88" w:rsidRDefault="000C52CC" w:rsidP="00D5264B">
            <w:pPr>
              <w:pStyle w:val="TEMtaulukkopaaty"/>
              <w:tabs>
                <w:tab w:val="left" w:pos="270"/>
              </w:tabs>
              <w:ind w:left="270" w:hanging="270"/>
            </w:pPr>
            <w:r>
              <w:rPr>
                <w:bCs/>
                <w:lang w:val="sv"/>
              </w:rPr>
              <w:t>Den som beviljar stödet</w:t>
            </w:r>
          </w:p>
        </w:tc>
        <w:tc>
          <w:tcPr>
            <w:tcW w:w="2162" w:type="dxa"/>
          </w:tcPr>
          <w:p w:rsidR="008F4A88" w:rsidRDefault="000C52CC" w:rsidP="000C52CC">
            <w:pPr>
              <w:pStyle w:val="TEMtaulukkopaaty"/>
              <w:ind w:firstLine="11"/>
            </w:pPr>
            <w:r>
              <w:rPr>
                <w:bCs/>
                <w:lang w:val="sv"/>
              </w:rPr>
              <w:t>Stödform*</w:t>
            </w:r>
          </w:p>
        </w:tc>
        <w:tc>
          <w:tcPr>
            <w:tcW w:w="1378" w:type="dxa"/>
          </w:tcPr>
          <w:p w:rsidR="008F4A88" w:rsidRDefault="000C52CC" w:rsidP="000C52CC">
            <w:pPr>
              <w:pStyle w:val="TEMtaulukkopaaty"/>
            </w:pPr>
            <w:r>
              <w:rPr>
                <w:bCs/>
                <w:lang w:val="sv"/>
              </w:rPr>
              <w:t>Stödbelopp (euro)</w:t>
            </w:r>
          </w:p>
        </w:tc>
        <w:tc>
          <w:tcPr>
            <w:tcW w:w="1379" w:type="dxa"/>
          </w:tcPr>
          <w:p w:rsidR="008F4A88" w:rsidRDefault="000C52CC" w:rsidP="000C52CC">
            <w:pPr>
              <w:pStyle w:val="TEMtaulukkopaaty"/>
              <w:ind w:left="38"/>
            </w:pPr>
            <w:r>
              <w:rPr>
                <w:bCs/>
                <w:lang w:val="sv"/>
              </w:rPr>
              <w:t>Datum för beviljande</w:t>
            </w:r>
          </w:p>
        </w:tc>
        <w:tc>
          <w:tcPr>
            <w:tcW w:w="1379" w:type="dxa"/>
          </w:tcPr>
          <w:p w:rsidR="008F4A88" w:rsidRPr="0091190B" w:rsidRDefault="000C52CC" w:rsidP="000C52CC">
            <w:pPr>
              <w:pStyle w:val="TEMtaulukkopaaty"/>
            </w:pPr>
            <w:r>
              <w:rPr>
                <w:bCs/>
                <w:lang w:val="sv"/>
              </w:rPr>
              <w:t>Av stödet har betalats ut (euro)</w:t>
            </w:r>
          </w:p>
        </w:tc>
        <w:tc>
          <w:tcPr>
            <w:tcW w:w="1379" w:type="dxa"/>
          </w:tcPr>
          <w:p w:rsidR="008F4A88" w:rsidRDefault="000C52CC" w:rsidP="000C52CC">
            <w:pPr>
              <w:pStyle w:val="TEMtaulukkopaaty"/>
            </w:pPr>
            <w:r>
              <w:rPr>
                <w:bCs/>
                <w:lang w:val="sv"/>
              </w:rPr>
              <w:t>Sista betalningsdagen</w:t>
            </w:r>
          </w:p>
        </w:tc>
      </w:tr>
      <w:tr w:rsidR="007F7FCD" w:rsidTr="00712182">
        <w:trPr>
          <w:trHeight w:val="369"/>
        </w:trPr>
        <w:tc>
          <w:tcPr>
            <w:tcW w:w="2302"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2162"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8"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r>
      <w:tr w:rsidR="007F7FCD" w:rsidTr="00712182">
        <w:trPr>
          <w:trHeight w:val="369"/>
        </w:trPr>
        <w:tc>
          <w:tcPr>
            <w:tcW w:w="2302"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2162"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8"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r>
      <w:tr w:rsidR="007F7FCD" w:rsidTr="00712182">
        <w:trPr>
          <w:trHeight w:val="369"/>
        </w:trPr>
        <w:tc>
          <w:tcPr>
            <w:tcW w:w="2302"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2162"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8"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r>
      <w:tr w:rsidR="007F7FCD" w:rsidTr="00712182">
        <w:trPr>
          <w:trHeight w:val="369"/>
        </w:trPr>
        <w:tc>
          <w:tcPr>
            <w:tcW w:w="2302"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2162"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8"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r>
      <w:tr w:rsidR="007F7FCD" w:rsidTr="00712182">
        <w:trPr>
          <w:trHeight w:val="369"/>
        </w:trPr>
        <w:tc>
          <w:tcPr>
            <w:tcW w:w="2302"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2162"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8"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r>
      <w:tr w:rsidR="007F7FCD" w:rsidTr="00712182">
        <w:trPr>
          <w:trHeight w:val="369"/>
        </w:trPr>
        <w:tc>
          <w:tcPr>
            <w:tcW w:w="2302"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2162"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8"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50254C">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r>
      <w:tr w:rsidR="007F7FCD" w:rsidTr="00CF44A9">
        <w:tc>
          <w:tcPr>
            <w:tcW w:w="2302" w:type="dxa"/>
          </w:tcPr>
          <w:p w:rsidR="007F7FCD" w:rsidRDefault="00523011" w:rsidP="00523011">
            <w:pPr>
              <w:pStyle w:val="TEMtaulukkopaaty"/>
            </w:pPr>
            <w:r>
              <w:rPr>
                <w:bCs/>
                <w:lang w:val="sv"/>
              </w:rPr>
              <w:t>TOTALT</w:t>
            </w:r>
          </w:p>
        </w:tc>
        <w:tc>
          <w:tcPr>
            <w:tcW w:w="2162" w:type="dxa"/>
          </w:tcPr>
          <w:p w:rsidR="007F7FCD" w:rsidRDefault="007F7FCD" w:rsidP="00846F23">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8" w:type="dxa"/>
          </w:tcPr>
          <w:p w:rsidR="007F7FCD" w:rsidRDefault="007F7FCD" w:rsidP="00846F23">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846F23">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846F23">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1379" w:type="dxa"/>
          </w:tcPr>
          <w:p w:rsidR="007F7FCD" w:rsidRDefault="007F7FCD" w:rsidP="00846F23">
            <w:pPr>
              <w:pStyle w:val="TEMLomakekentta"/>
            </w:pPr>
            <w:r>
              <w:rPr>
                <w:lang w:val="sv"/>
              </w:rPr>
              <w:fldChar w:fldCharType="begin">
                <w:ffData>
                  <w:name w:val="Teksti143"/>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r>
    </w:tbl>
    <w:p w:rsidR="00A1506F" w:rsidRPr="0091190B" w:rsidRDefault="00A1506F" w:rsidP="00353917">
      <w:pPr>
        <w:pStyle w:val="TEMtaualaviite"/>
      </w:pPr>
      <w:r>
        <w:rPr>
          <w:iCs w:val="0"/>
          <w:lang w:val="sv"/>
        </w:rPr>
        <w:t>* till exempel direkt understöd, tjänst eller vara som överlåts gratis eller till underpris, borgen, kapitalinsats, riskkapitalplacering; annan/skriv vad.</w:t>
      </w:r>
    </w:p>
    <w:p w:rsidR="005179A4" w:rsidRPr="0091190B" w:rsidRDefault="005179A4" w:rsidP="004F0354">
      <w:pPr>
        <w:pStyle w:val="TEMleipisohjeteksti"/>
        <w:spacing w:after="300"/>
        <w:jc w:val="both"/>
      </w:pPr>
      <w:r>
        <w:rPr>
          <w:bCs w:val="0"/>
          <w:lang w:val="sv"/>
        </w:rPr>
        <w:t>Genom att underteckna denna anmälan bekräftar jag att ovan nämnda uppgifter är korrekta och att jag har firmateckningsrätt i den ovan nämnda organisationen. Jag förstår att stödet med ränta kan återkrävas om förutsättningarna för beviljande av stödet inte har uppfyllts. Att lämna oriktiga uppgifter kan leda till återkrav av stödet med ränta och till andra juridiska påföljder som föreskrivs i 29 kap. i strafflagen.</w:t>
      </w:r>
    </w:p>
    <w:tbl>
      <w:tblPr>
        <w:tblW w:w="998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991"/>
      </w:tblGrid>
      <w:tr w:rsidR="0050254C" w:rsidTr="0098619F">
        <w:trPr>
          <w:trHeight w:hRule="exact" w:val="595"/>
        </w:trPr>
        <w:tc>
          <w:tcPr>
            <w:tcW w:w="4991" w:type="dxa"/>
            <w:tcMar>
              <w:top w:w="57" w:type="dxa"/>
              <w:left w:w="85" w:type="dxa"/>
              <w:bottom w:w="57" w:type="dxa"/>
              <w:right w:w="85" w:type="dxa"/>
            </w:tcMar>
          </w:tcPr>
          <w:p w:rsidR="0050254C" w:rsidRDefault="0050254C" w:rsidP="00E54C17">
            <w:pPr>
              <w:pStyle w:val="TEMsolunotsi1"/>
            </w:pPr>
            <w:r>
              <w:rPr>
                <w:lang w:val="sv"/>
              </w:rPr>
              <w:t>Datum</w:t>
            </w:r>
          </w:p>
          <w:p w:rsidR="0050254C" w:rsidRPr="00523C0A" w:rsidRDefault="0050254C" w:rsidP="0050254C">
            <w:pPr>
              <w:pStyle w:val="TEMLomakekentta"/>
            </w:pPr>
            <w:r>
              <w:rPr>
                <w:lang w:val="sv"/>
              </w:rPr>
              <w:fldChar w:fldCharType="begin">
                <w:ffData>
                  <w:name w:val="Teksti10"/>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4991" w:type="dxa"/>
          </w:tcPr>
          <w:p w:rsidR="0050254C" w:rsidRDefault="0050254C" w:rsidP="00E54C17">
            <w:pPr>
              <w:pStyle w:val="TEMsolunotsi1"/>
            </w:pPr>
            <w:r>
              <w:rPr>
                <w:lang w:val="sv"/>
              </w:rPr>
              <w:t>Plats</w:t>
            </w:r>
          </w:p>
          <w:p w:rsidR="0050254C" w:rsidRPr="00076BF9" w:rsidRDefault="0050254C" w:rsidP="0050254C">
            <w:pPr>
              <w:pStyle w:val="TEMLomakekentta"/>
            </w:pPr>
            <w:r>
              <w:rPr>
                <w:lang w:val="sv"/>
              </w:rPr>
              <w:fldChar w:fldCharType="begin">
                <w:ffData>
                  <w:name w:val="Teksti10"/>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r>
      <w:tr w:rsidR="0050254C" w:rsidTr="0098619F">
        <w:trPr>
          <w:trHeight w:hRule="exact" w:val="868"/>
        </w:trPr>
        <w:tc>
          <w:tcPr>
            <w:tcW w:w="4991" w:type="dxa"/>
            <w:tcMar>
              <w:top w:w="57" w:type="dxa"/>
              <w:left w:w="85" w:type="dxa"/>
              <w:bottom w:w="57" w:type="dxa"/>
              <w:right w:w="85" w:type="dxa"/>
            </w:tcMar>
          </w:tcPr>
          <w:p w:rsidR="0050254C" w:rsidRPr="002374C6" w:rsidRDefault="0050254C" w:rsidP="00A45019">
            <w:pPr>
              <w:pStyle w:val="TEMsolunotsi1"/>
              <w:spacing w:after="120"/>
            </w:pPr>
            <w:r>
              <w:rPr>
                <w:lang w:val="sv"/>
              </w:rPr>
              <w:t>Underskrift</w:t>
            </w:r>
          </w:p>
          <w:p w:rsidR="0050254C" w:rsidRPr="005C28D4" w:rsidRDefault="0050254C" w:rsidP="0050254C">
            <w:pPr>
              <w:pStyle w:val="TEMLomakekentta"/>
            </w:pPr>
            <w:r>
              <w:rPr>
                <w:lang w:val="sv"/>
              </w:rPr>
              <w:fldChar w:fldCharType="begin">
                <w:ffData>
                  <w:name w:val="Teksti30"/>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c>
          <w:tcPr>
            <w:tcW w:w="4991" w:type="dxa"/>
          </w:tcPr>
          <w:p w:rsidR="0050254C" w:rsidRPr="002374C6" w:rsidRDefault="0050254C" w:rsidP="00A45019">
            <w:pPr>
              <w:pStyle w:val="TEMsolunotsi1"/>
              <w:spacing w:after="120"/>
            </w:pPr>
            <w:r>
              <w:rPr>
                <w:lang w:val="sv"/>
              </w:rPr>
              <w:t>Namnförtydligande, ställning</w:t>
            </w:r>
          </w:p>
          <w:p w:rsidR="0050254C" w:rsidRPr="00523C0A" w:rsidRDefault="0050254C" w:rsidP="0050254C">
            <w:pPr>
              <w:pStyle w:val="TEMLomakekentta"/>
            </w:pPr>
            <w:r>
              <w:rPr>
                <w:lang w:val="sv"/>
              </w:rPr>
              <w:fldChar w:fldCharType="begin">
                <w:ffData>
                  <w:name w:val="Teksti30"/>
                  <w:enabled/>
                  <w:calcOnExit w:val="0"/>
                  <w:textInput/>
                </w:ffData>
              </w:fldChar>
            </w:r>
            <w:r>
              <w:rPr>
                <w:lang w:val="sv"/>
              </w:rPr>
              <w:instrText xml:space="preserve"> FORMTEXT </w:instrText>
            </w:r>
            <w:r>
              <w:rPr>
                <w:lang w:val="sv"/>
              </w:rPr>
            </w:r>
            <w:r>
              <w:rPr>
                <w:lang w:val="sv"/>
              </w:rPr>
              <w:fldChar w:fldCharType="separate"/>
            </w:r>
            <w:r>
              <w:rPr>
                <w:lang w:val="sv"/>
              </w:rPr>
              <w:t>     </w:t>
            </w:r>
            <w:r>
              <w:rPr>
                <w:lang w:val="sv"/>
              </w:rPr>
              <w:fldChar w:fldCharType="end"/>
            </w:r>
          </w:p>
        </w:tc>
      </w:tr>
    </w:tbl>
    <w:p w:rsidR="00D5264B" w:rsidRDefault="00D5264B" w:rsidP="00A42F97">
      <w:pPr>
        <w:pStyle w:val="TEMleipis"/>
      </w:pPr>
    </w:p>
    <w:p w:rsidR="006B5772" w:rsidRDefault="006B5772"/>
    <w:p w:rsidR="006B4B6F" w:rsidRDefault="006B4B6F">
      <w:pPr>
        <w:sectPr w:rsidR="006B4B6F" w:rsidSect="006B4B6F">
          <w:footerReference w:type="default" r:id="rId7"/>
          <w:headerReference w:type="first" r:id="rId8"/>
          <w:footerReference w:type="first" r:id="rId9"/>
          <w:type w:val="continuous"/>
          <w:pgSz w:w="11906" w:h="16838" w:code="9"/>
          <w:pgMar w:top="567" w:right="1134" w:bottom="567" w:left="1134" w:header="567" w:footer="567" w:gutter="0"/>
          <w:cols w:space="567"/>
          <w:titlePg/>
          <w:docGrid w:linePitch="326"/>
        </w:sectPr>
      </w:pPr>
    </w:p>
    <w:p w:rsidR="00443D67" w:rsidRPr="00977C77" w:rsidRDefault="00443D67" w:rsidP="00C946C3">
      <w:pPr>
        <w:pStyle w:val="TEMohjeotsikko"/>
        <w:spacing w:before="60"/>
      </w:pPr>
      <w:r w:rsidRPr="00C946C3">
        <w:t>Rättslig</w:t>
      </w:r>
      <w:r>
        <w:rPr>
          <w:lang w:val="sv"/>
        </w:rPr>
        <w:t xml:space="preserve"> grund</w:t>
      </w:r>
    </w:p>
    <w:p w:rsidR="004308E7" w:rsidRPr="0091190B" w:rsidRDefault="00443D67" w:rsidP="00C946C3">
      <w:pPr>
        <w:pStyle w:val="TEMohjeleipis"/>
      </w:pPr>
      <w:r>
        <w:rPr>
          <w:lang w:val="sv"/>
        </w:rPr>
        <w:t xml:space="preserve">Lagen om finansiering av projekt inom regionutveckling och </w:t>
      </w:r>
      <w:r w:rsidRPr="00C946C3">
        <w:t>Europeiska</w:t>
      </w:r>
      <w:r>
        <w:rPr>
          <w:lang w:val="sv"/>
        </w:rPr>
        <w:t xml:space="preserve"> unionens regional- och strukturpolitik </w:t>
      </w:r>
      <w:r>
        <w:rPr>
          <w:rFonts w:ascii="Arial Narrow" w:hAnsi="Arial Narrow"/>
          <w:lang w:val="sv"/>
        </w:rPr>
        <w:t xml:space="preserve">(757/2021), </w:t>
      </w:r>
      <w:r>
        <w:rPr>
          <w:lang w:val="sv"/>
        </w:rPr>
        <w:t xml:space="preserve">19 § </w:t>
      </w:r>
    </w:p>
    <w:p w:rsidR="00443D67" w:rsidRPr="0091190B" w:rsidRDefault="00443D67" w:rsidP="00C946C3">
      <w:pPr>
        <w:pStyle w:val="TEMohjeleipis"/>
        <w:spacing w:after="180"/>
      </w:pPr>
      <w:r>
        <w:rPr>
          <w:lang w:val="sv"/>
        </w:rPr>
        <w:t xml:space="preserve">Kommissionens förordning (EU) nr 1407/2013 av den 18 december 2013 om tillämpningen av artiklarna 107 och 108 i fördraget om Europeiska unionens funktionssätt på stöd av mindre betydelse (s.k. de </w:t>
      </w:r>
      <w:proofErr w:type="spellStart"/>
      <w:r>
        <w:rPr>
          <w:lang w:val="sv"/>
        </w:rPr>
        <w:t>minimis</w:t>
      </w:r>
      <w:proofErr w:type="spellEnd"/>
      <w:r>
        <w:rPr>
          <w:lang w:val="sv"/>
        </w:rPr>
        <w:t>-stöd).</w:t>
      </w:r>
    </w:p>
    <w:p w:rsidR="00443D67" w:rsidRPr="0091190B" w:rsidRDefault="00443D67" w:rsidP="00322685">
      <w:pPr>
        <w:pStyle w:val="TEMohjeotsikko"/>
      </w:pPr>
      <w:r>
        <w:rPr>
          <w:bCs/>
          <w:lang w:val="sv"/>
        </w:rPr>
        <w:t xml:space="preserve">De </w:t>
      </w:r>
      <w:proofErr w:type="spellStart"/>
      <w:r>
        <w:rPr>
          <w:bCs/>
          <w:lang w:val="sv"/>
        </w:rPr>
        <w:t>minimis</w:t>
      </w:r>
      <w:proofErr w:type="spellEnd"/>
      <w:r>
        <w:rPr>
          <w:bCs/>
          <w:lang w:val="sv"/>
        </w:rPr>
        <w:t>-stöd</w:t>
      </w:r>
    </w:p>
    <w:p w:rsidR="00443D67" w:rsidRPr="0091190B" w:rsidRDefault="00443D67" w:rsidP="00DB6126">
      <w:pPr>
        <w:pStyle w:val="TEMohjeleipis"/>
      </w:pPr>
      <w:r>
        <w:rPr>
          <w:lang w:val="sv"/>
        </w:rPr>
        <w:t xml:space="preserve">Med de </w:t>
      </w:r>
      <w:proofErr w:type="spellStart"/>
      <w:r>
        <w:rPr>
          <w:lang w:val="sv"/>
        </w:rPr>
        <w:t>minimis</w:t>
      </w:r>
      <w:proofErr w:type="spellEnd"/>
      <w:r>
        <w:rPr>
          <w:lang w:val="sv"/>
        </w:rPr>
        <w:t>-stöd, dvs. stöd av mindre betydelse, avses stöd i enlighet med kommissionens förordning (EU) nr 1407/2013*. De minimis-stöd är ett offentligt stöd som beviljas ur statens, kommunens eller samkommunens medel oberoende av stödformen till exempel som direkt understöd, en undervärderad tjänst, lån, borgen eller räntestöd. Ett offentligt stöd kan helt eller delvis härstamma ur EU:s medel. Vid beviljande av stödet iakttas kommissionens förordning (EU) nr 1407/2013 av den 18 december 2013 om tillämpningen av artiklarna 107 och 108 i fördraget om Europeiska unionens funktionssätt på stöd av mindre betydelse. (Publicerad EUT nr L 352, 24.12.2013)</w:t>
      </w:r>
    </w:p>
    <w:p w:rsidR="00443D67" w:rsidRPr="0091190B" w:rsidRDefault="00443D67" w:rsidP="00DB6126">
      <w:pPr>
        <w:pStyle w:val="TEMohjeleipis"/>
      </w:pPr>
      <w:r>
        <w:rPr>
          <w:lang w:val="sv"/>
        </w:rPr>
        <w:t xml:space="preserve">Allmänt de </w:t>
      </w:r>
      <w:proofErr w:type="spellStart"/>
      <w:r>
        <w:rPr>
          <w:lang w:val="sv"/>
        </w:rPr>
        <w:t>minimis</w:t>
      </w:r>
      <w:proofErr w:type="spellEnd"/>
      <w:r>
        <w:rPr>
          <w:lang w:val="sv"/>
        </w:rPr>
        <w:t xml:space="preserve">-stöd kan beviljas högst 200 000 euro under tre skatteår för ett företag. Den sökande är skyldig att anmäla sina tidigare erhållna de minimis-stöd när sökanden ansöker om nytt stöd som beviljas med stöd av de </w:t>
      </w:r>
      <w:proofErr w:type="spellStart"/>
      <w:r>
        <w:rPr>
          <w:lang w:val="sv"/>
        </w:rPr>
        <w:t>minimis</w:t>
      </w:r>
      <w:proofErr w:type="spellEnd"/>
      <w:r>
        <w:rPr>
          <w:lang w:val="sv"/>
        </w:rPr>
        <w:t>-förordningen.</w:t>
      </w:r>
    </w:p>
    <w:p w:rsidR="00443D67" w:rsidRPr="0091190B" w:rsidRDefault="00443D67" w:rsidP="00322685">
      <w:pPr>
        <w:pStyle w:val="TEMohjeotsikko"/>
      </w:pPr>
      <w:r>
        <w:rPr>
          <w:bCs/>
          <w:lang w:val="sv"/>
        </w:rPr>
        <w:t>Koncern, dvs. ”ett enda företag”</w:t>
      </w:r>
    </w:p>
    <w:p w:rsidR="00443D67" w:rsidRPr="0091190B" w:rsidRDefault="00443D67" w:rsidP="001F1067">
      <w:pPr>
        <w:pStyle w:val="TEMohjeleipis"/>
      </w:pPr>
      <w:r>
        <w:rPr>
          <w:lang w:val="sv"/>
        </w:rPr>
        <w:t>Med ”ett enda företag” avses vid tillämpning av de minimis-förordningen sådana företag som har minst ett av följande förhållanden till varandra:</w:t>
      </w:r>
    </w:p>
    <w:p w:rsidR="00443D67" w:rsidRPr="0091190B" w:rsidRDefault="003A17ED" w:rsidP="00DB6126">
      <w:pPr>
        <w:pStyle w:val="TEMohjeleipis"/>
        <w:ind w:left="284" w:hanging="284"/>
      </w:pPr>
      <w:r>
        <w:rPr>
          <w:lang w:val="sv"/>
        </w:rPr>
        <w:t>a)</w:t>
      </w:r>
      <w:r>
        <w:rPr>
          <w:lang w:val="sv"/>
        </w:rPr>
        <w:tab/>
        <w:t>Ett företag innehar majoriteten av aktieägarnas eller delägarnas röster i ett annat företag.</w:t>
      </w:r>
    </w:p>
    <w:p w:rsidR="00443D67" w:rsidRPr="0091190B" w:rsidRDefault="00443D67" w:rsidP="00DB6126">
      <w:pPr>
        <w:pStyle w:val="TEMohjeleipis"/>
        <w:ind w:left="284" w:hanging="284"/>
      </w:pPr>
      <w:r>
        <w:rPr>
          <w:lang w:val="sv"/>
        </w:rPr>
        <w:t xml:space="preserve">b) </w:t>
      </w:r>
      <w:r>
        <w:rPr>
          <w:lang w:val="sv"/>
        </w:rPr>
        <w:tab/>
        <w:t>Ett företag har rätt att utse eller entlediga en majoritet av ledamöterna i ett annat företags styrelse, ledning eller tillsynsorgan.</w:t>
      </w:r>
    </w:p>
    <w:p w:rsidR="00443D67" w:rsidRPr="0091190B" w:rsidRDefault="00443D67" w:rsidP="00DB6126">
      <w:pPr>
        <w:pStyle w:val="TEMohjeleipis"/>
        <w:ind w:left="284" w:hanging="284"/>
      </w:pPr>
      <w:r>
        <w:rPr>
          <w:lang w:val="sv"/>
        </w:rPr>
        <w:t xml:space="preserve">c) </w:t>
      </w:r>
      <w:r>
        <w:rPr>
          <w:lang w:val="sv"/>
        </w:rPr>
        <w:tab/>
        <w:t>Ett företag har rätt att utöva ett bestämmande inflytande över ett annat företag enligt ett avtal som är slutet med detta eller enligt en bestämmelse i det företagets stadgar.</w:t>
      </w:r>
    </w:p>
    <w:p w:rsidR="00443D67" w:rsidRPr="0091190B" w:rsidRDefault="00443D67" w:rsidP="00A34F8F">
      <w:pPr>
        <w:pStyle w:val="TEMohjeleipis"/>
        <w:ind w:left="284" w:hanging="284"/>
      </w:pPr>
      <w:r>
        <w:rPr>
          <w:lang w:val="sv"/>
        </w:rPr>
        <w:t xml:space="preserve">d) </w:t>
      </w:r>
      <w:r>
        <w:rPr>
          <w:lang w:val="sv"/>
        </w:rPr>
        <w:tab/>
        <w:t>Ett företag som är aktieägare eller delägare i ett annat företag förfogar till följd av en överenskommelse med andra aktieägare eller delägare i företaget ensamt över en majoritet av rösterna för aktierna eller andelarna i det företaget. Företag som har någon av de förbindelser som nämns i leden a–d i första stycket via ett eller flera andra företag ska också anses vara ett enda företag.</w:t>
      </w:r>
    </w:p>
    <w:p w:rsidR="00443D67" w:rsidRPr="0091190B" w:rsidRDefault="00443D67" w:rsidP="00322685">
      <w:pPr>
        <w:pStyle w:val="TEMohjeotsikko"/>
        <w:rPr>
          <w:b w:val="0"/>
          <w:bCs/>
          <w:sz w:val="16"/>
          <w:szCs w:val="16"/>
        </w:rPr>
      </w:pPr>
      <w:r>
        <w:rPr>
          <w:bCs/>
          <w:lang w:val="sv"/>
        </w:rPr>
        <w:t xml:space="preserve">De </w:t>
      </w:r>
      <w:proofErr w:type="spellStart"/>
      <w:r>
        <w:rPr>
          <w:bCs/>
          <w:lang w:val="sv"/>
        </w:rPr>
        <w:t>minimis</w:t>
      </w:r>
      <w:proofErr w:type="spellEnd"/>
      <w:r>
        <w:rPr>
          <w:bCs/>
          <w:lang w:val="sv"/>
        </w:rPr>
        <w:t xml:space="preserve">-stöd när företag fusioneras </w:t>
      </w:r>
      <w:r>
        <w:rPr>
          <w:b w:val="0"/>
          <w:lang w:val="sv"/>
        </w:rPr>
        <w:br/>
      </w:r>
      <w:r>
        <w:rPr>
          <w:bCs/>
          <w:lang w:val="sv"/>
        </w:rPr>
        <w:t>eller</w:t>
      </w:r>
      <w:r>
        <w:rPr>
          <w:b w:val="0"/>
          <w:lang w:val="sv"/>
        </w:rPr>
        <w:t xml:space="preserve"> </w:t>
      </w:r>
      <w:r>
        <w:rPr>
          <w:bCs/>
          <w:sz w:val="16"/>
          <w:szCs w:val="16"/>
          <w:lang w:val="sv"/>
        </w:rPr>
        <w:t>delas</w:t>
      </w:r>
    </w:p>
    <w:p w:rsidR="005A5773" w:rsidRDefault="00443D67" w:rsidP="00322685">
      <w:pPr>
        <w:pStyle w:val="TEMohjeleipis"/>
        <w:rPr>
          <w:lang w:val="sv"/>
        </w:rPr>
      </w:pPr>
      <w:r>
        <w:rPr>
          <w:lang w:val="sv"/>
        </w:rPr>
        <w:t xml:space="preserve">När företag fusioneras eller vid företagsförvärv ska de minimis-stöd som tidigare betalats ut till samtliga företag som fusioneras beaktas när man följer upp huruvida gränsen på 200 000 euro överskrids. Om ett företag delas till två eller flera företag ska stödet som beviljats före delningen riktas till det företag som dragit nytta av stödet, dvs. företaget som i fortsättningen sköter om de funktioner för vilka de </w:t>
      </w:r>
      <w:proofErr w:type="spellStart"/>
      <w:r>
        <w:rPr>
          <w:lang w:val="sv"/>
        </w:rPr>
        <w:t>minimis</w:t>
      </w:r>
      <w:proofErr w:type="spellEnd"/>
      <w:r>
        <w:rPr>
          <w:lang w:val="sv"/>
        </w:rPr>
        <w:t>-stöd beviljades.</w:t>
      </w:r>
    </w:p>
    <w:p w:rsidR="00443D67" w:rsidRPr="0091190B" w:rsidRDefault="005A5773" w:rsidP="00DE2D8F">
      <w:pPr>
        <w:pStyle w:val="TEMohjeotsikko"/>
      </w:pPr>
      <w:r>
        <w:rPr>
          <w:bCs/>
          <w:lang w:val="sv"/>
        </w:rPr>
        <w:t>Ekonomisk verksamhet</w:t>
      </w:r>
    </w:p>
    <w:p w:rsidR="00443D67" w:rsidRPr="0091190B" w:rsidRDefault="00443D67" w:rsidP="00322685">
      <w:pPr>
        <w:pStyle w:val="TEMohjeleipis"/>
      </w:pPr>
      <w:r>
        <w:rPr>
          <w:lang w:val="sv"/>
        </w:rPr>
        <w:t xml:space="preserve">Som företag räknas alla organisationer som bedriver ekonomisk verksamhet. Med ekonomisk verksamhet avses i EU-rätten tillhandahållande av varor och tjänster på vissa </w:t>
      </w:r>
      <w:r>
        <w:rPr>
          <w:lang w:val="sv"/>
        </w:rPr>
        <w:t xml:space="preserve">marknader. Organisationens juridiska form, finansieringssättet eller huruvida organisationen eftersträvar vinst eller inte har ingen betydelse. Även organisationer inom tredje sektorn, forskningsorganisationer, innovationsförmedlare (teknologicenter och företagskuvöser) eller icke vinstdrivande så kallade förmedlarorganisationers verksamhet kan omfattas av de </w:t>
      </w:r>
      <w:proofErr w:type="spellStart"/>
      <w:r>
        <w:rPr>
          <w:lang w:val="sv"/>
        </w:rPr>
        <w:t>minimis</w:t>
      </w:r>
      <w:proofErr w:type="spellEnd"/>
      <w:r>
        <w:rPr>
          <w:lang w:val="sv"/>
        </w:rPr>
        <w:t>-förordningens tillämpningsområde.</w:t>
      </w:r>
    </w:p>
    <w:p w:rsidR="00443D67" w:rsidRPr="0091190B" w:rsidRDefault="00443D67" w:rsidP="004F0354">
      <w:pPr>
        <w:pStyle w:val="TEMohjeotsikko"/>
      </w:pPr>
      <w:r>
        <w:rPr>
          <w:bCs/>
          <w:lang w:val="sv"/>
        </w:rPr>
        <w:t>Stödform</w:t>
      </w:r>
    </w:p>
    <w:p w:rsidR="00443D67" w:rsidRPr="0091190B" w:rsidRDefault="00443D67" w:rsidP="00C946C3">
      <w:pPr>
        <w:pStyle w:val="TEMohjeleipis"/>
        <w:spacing w:after="240"/>
      </w:pPr>
      <w:r>
        <w:rPr>
          <w:lang w:val="sv"/>
        </w:rPr>
        <w:t>Ange i uppgiftsfältet om stödet är direkt understöd, tjänst eller vara som överlåts gratis eller till underpris, lån, borgen, kapitalinsats eller riskkapitalplacering. Om stödformen inte är någon av dessa ska du ange i uppgiftsfältet hurdant stöd det har varit fråga om.</w:t>
      </w:r>
    </w:p>
    <w:p w:rsidR="00443D67" w:rsidRPr="0091190B" w:rsidRDefault="00443D67" w:rsidP="00E230D9">
      <w:pPr>
        <w:pStyle w:val="TEMohjeleipis"/>
        <w:spacing w:before="180" w:after="60"/>
        <w:jc w:val="left"/>
        <w:rPr>
          <w:b/>
        </w:rPr>
      </w:pPr>
      <w:r>
        <w:rPr>
          <w:b/>
          <w:bCs/>
          <w:lang w:val="sv"/>
        </w:rPr>
        <w:t xml:space="preserve">Instruktioner om stöd av mindre betydelse finns </w:t>
      </w:r>
      <w:r>
        <w:rPr>
          <w:lang w:val="sv"/>
        </w:rPr>
        <w:br/>
      </w:r>
      <w:r>
        <w:rPr>
          <w:b/>
          <w:bCs/>
          <w:lang w:val="sv"/>
        </w:rPr>
        <w:t>tillgängliga på arbets- och näringsministeriets webbplats:</w:t>
      </w:r>
    </w:p>
    <w:p w:rsidR="00691F5B" w:rsidRPr="0091190B" w:rsidRDefault="00F61233" w:rsidP="00C946C3">
      <w:pPr>
        <w:pStyle w:val="TEMohjeleipis"/>
        <w:spacing w:after="240"/>
      </w:pPr>
      <w:hyperlink r:id="rId10" w:history="1">
        <w:r w:rsidR="00691F5B">
          <w:rPr>
            <w:rStyle w:val="Hyperlinkki"/>
            <w:lang w:val="sv"/>
          </w:rPr>
          <w:t>https://tem.fi/sv/stod-av-mindre-betydelse-de-minimis-stod-</w:t>
        </w:r>
      </w:hyperlink>
    </w:p>
    <w:p w:rsidR="00443D67" w:rsidRPr="0091190B" w:rsidRDefault="00443D67" w:rsidP="004F0354">
      <w:pPr>
        <w:pStyle w:val="TEMohjeotsikko"/>
        <w:spacing w:before="120" w:after="0"/>
      </w:pPr>
      <w:r>
        <w:rPr>
          <w:bCs/>
          <w:lang w:val="sv"/>
        </w:rPr>
        <w:t>Du får mer information från den myndighet som har beviljat stödet.</w:t>
      </w:r>
    </w:p>
    <w:p w:rsidR="00443D67" w:rsidRPr="0091190B" w:rsidRDefault="00443D67" w:rsidP="004F0354">
      <w:pPr>
        <w:pStyle w:val="TEMohjeotsikko"/>
      </w:pPr>
      <w:r>
        <w:rPr>
          <w:bCs/>
          <w:lang w:val="sv"/>
        </w:rPr>
        <w:t>Förfarande vid beviljande av stöd</w:t>
      </w:r>
    </w:p>
    <w:p w:rsidR="00443D67" w:rsidRPr="0091190B" w:rsidRDefault="003A17ED" w:rsidP="00F803F0">
      <w:pPr>
        <w:pStyle w:val="TEMohjeleipis"/>
        <w:tabs>
          <w:tab w:val="left" w:pos="284"/>
        </w:tabs>
        <w:ind w:left="284" w:hanging="284"/>
      </w:pPr>
      <w:r>
        <w:rPr>
          <w:lang w:val="sv"/>
        </w:rPr>
        <w:t>1.</w:t>
      </w:r>
      <w:r>
        <w:rPr>
          <w:lang w:val="sv"/>
        </w:rPr>
        <w:tab/>
        <w:t>Innan stödet beviljas ska en anmälan om alla övriga de minimis-stöd som företaget mottagit under det innevarande skatteåret och de två föregående skatteåren begäras av företaget. Ett skatteår är ett kalenderår eller de räkenskapsperioder som har avslutats under kalenderåret i det fall att företagets räkenskapsperiod inte är ett kalenderår. Anmälan ska lämnas in i skriftligt eller elektroniskt format. Beviljandet av nytt stöd får inte leda till att gränsen på 200 000 euro överskrids.</w:t>
      </w:r>
    </w:p>
    <w:p w:rsidR="00443D67" w:rsidRPr="0091190B" w:rsidRDefault="003A17ED" w:rsidP="00F803F0">
      <w:pPr>
        <w:pStyle w:val="TEMohjeleipis"/>
        <w:tabs>
          <w:tab w:val="left" w:pos="284"/>
        </w:tabs>
        <w:ind w:left="284" w:hanging="284"/>
      </w:pPr>
      <w:r>
        <w:rPr>
          <w:lang w:val="sv"/>
        </w:rPr>
        <w:t>2.</w:t>
      </w:r>
      <w:r>
        <w:rPr>
          <w:lang w:val="sv"/>
        </w:rPr>
        <w:tab/>
        <w:t>Om företaget får även annat än de minimis-stöd för samma kostnader, ska man säkerställa att beviljande av stödet inte leder till att maximiintensiteten som fastställts för detta övriga stöd överskrids.</w:t>
      </w:r>
    </w:p>
    <w:p w:rsidR="00443D67" w:rsidRPr="0091190B" w:rsidRDefault="003A17ED" w:rsidP="00F803F0">
      <w:pPr>
        <w:pStyle w:val="TEMohjeleipis"/>
        <w:tabs>
          <w:tab w:val="left" w:pos="284"/>
        </w:tabs>
        <w:ind w:left="284" w:hanging="284"/>
      </w:pPr>
      <w:r>
        <w:rPr>
          <w:lang w:val="sv"/>
        </w:rPr>
        <w:t>3.</w:t>
      </w:r>
      <w:r>
        <w:rPr>
          <w:lang w:val="sv"/>
        </w:rPr>
        <w:tab/>
        <w:t>Företaget ska underrättas skriftligen om stödets avsedda belopp. Samtidigt ska man meddela att det är fråga om de minimis-stöd och nämna förordningens fullständiga namn och uppgifter om publikationen i Europeiska unionens officiella tidning.</w:t>
      </w:r>
    </w:p>
    <w:p w:rsidR="00443D67" w:rsidRPr="0091190B" w:rsidRDefault="003A17ED" w:rsidP="00F803F0">
      <w:pPr>
        <w:pStyle w:val="TEMohjeleipis"/>
        <w:tabs>
          <w:tab w:val="left" w:pos="284"/>
        </w:tabs>
        <w:ind w:left="284" w:hanging="284"/>
      </w:pPr>
      <w:r>
        <w:rPr>
          <w:lang w:val="sv"/>
        </w:rPr>
        <w:t>4.</w:t>
      </w:r>
      <w:r>
        <w:rPr>
          <w:lang w:val="sv"/>
        </w:rPr>
        <w:tab/>
        <w:t>Alla uppgifter som gäller tillämpningen av de minimis-förordningen ska sparas och sammanställas. Handlingar som gäller stödet ska förvaras i tio år från det datum då stödet beviljades. Handlingarna som förvaras ska innehålla all information som behövs för att visa att de minimis-förordningens krav har iakttagits. På kommissionens begäran ska uppgifter om stödet kunna lämnas in inom 20 arbetsdagar efter att begäran framställts.</w:t>
      </w:r>
    </w:p>
    <w:p w:rsidR="00443D67" w:rsidRPr="0091190B" w:rsidRDefault="003A17ED" w:rsidP="00F803F0">
      <w:pPr>
        <w:pStyle w:val="TEMohjeleipis"/>
        <w:tabs>
          <w:tab w:val="left" w:pos="284"/>
        </w:tabs>
        <w:ind w:left="284" w:hanging="284"/>
      </w:pPr>
      <w:r>
        <w:rPr>
          <w:lang w:val="sv"/>
        </w:rPr>
        <w:t>5.</w:t>
      </w:r>
      <w:r>
        <w:rPr>
          <w:lang w:val="sv"/>
        </w:rPr>
        <w:tab/>
        <w:t>Om det totala stödåtgärdsrelaterade stödbeloppet överstiger 200 000 euro ska de minimis-förordningen inte tillämpas på stödet ens för den andel som inte överstiger detta maximibelopp. Om alltså företaget i fjol har fått 150 000 euro de minimis-stöd och företaget beviljas 100 000 euro i år, riktas återkravsskyldigheten på hela stödet på 100 000 euro, inte endast på den summa på 50 000 euro som överstiger maximibeloppet.</w:t>
      </w:r>
    </w:p>
    <w:p w:rsidR="00443D67" w:rsidRPr="0091190B" w:rsidRDefault="003A17ED" w:rsidP="00675EE1">
      <w:pPr>
        <w:pStyle w:val="TEMohjeleipis"/>
        <w:tabs>
          <w:tab w:val="left" w:pos="284"/>
        </w:tabs>
        <w:ind w:left="284" w:hanging="284"/>
        <w:rPr>
          <w:b/>
        </w:rPr>
      </w:pPr>
      <w:r>
        <w:rPr>
          <w:lang w:val="sv"/>
        </w:rPr>
        <w:t>6.</w:t>
      </w:r>
      <w:r>
        <w:rPr>
          <w:lang w:val="sv"/>
        </w:rPr>
        <w:tab/>
        <w:t>Även om stödbeloppet understiger tröskelvärdena som förordningen fastställt ska det uppfylla förordningens samtliga förutsättningar för att räknas som de minimis-stöd.</w:t>
      </w:r>
    </w:p>
    <w:sectPr w:rsidR="00443D67" w:rsidRPr="0091190B" w:rsidSect="00C946C3">
      <w:type w:val="continuous"/>
      <w:pgSz w:w="11906" w:h="16838" w:code="9"/>
      <w:pgMar w:top="567" w:right="1021" w:bottom="454" w:left="1021" w:header="567" w:footer="454" w:gutter="0"/>
      <w:cols w:num="2" w:space="45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494" w:rsidRDefault="00C65494" w:rsidP="008E0F4A">
      <w:r>
        <w:separator/>
      </w:r>
    </w:p>
  </w:endnote>
  <w:endnote w:type="continuationSeparator" w:id="0">
    <w:p w:rsidR="00C65494" w:rsidRDefault="00C65494"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E1" w:rsidRPr="006B4B6F" w:rsidRDefault="006B4B6F">
    <w:pPr>
      <w:pStyle w:val="Alatunniste"/>
      <w:rPr>
        <w:rFonts w:ascii="Arial" w:hAnsi="Arial" w:cs="Arial"/>
        <w:sz w:val="18"/>
        <w:szCs w:val="18"/>
      </w:rPr>
    </w:pPr>
    <w:r>
      <w:rPr>
        <w:rFonts w:ascii="Arial" w:hAnsi="Arial" w:cs="Arial"/>
        <w:sz w:val="18"/>
        <w:szCs w:val="18"/>
        <w:lang w:val="sv"/>
      </w:rPr>
      <w:t>ANM 22.2.2022</w:t>
    </w:r>
    <w:r>
      <w:rPr>
        <w:rFonts w:ascii="Arial" w:hAnsi="Arial" w:cs="Arial"/>
        <w:sz w:val="18"/>
        <w:szCs w:val="18"/>
        <w:lang w:val="sv"/>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DC3" w:rsidRDefault="00991DC3">
    <w:pPr>
      <w:pStyle w:val="Alatunniste"/>
    </w:pPr>
    <w:r>
      <w:rPr>
        <w:rFonts w:ascii="Arial" w:hAnsi="Arial" w:cs="Arial"/>
        <w:sz w:val="18"/>
        <w:szCs w:val="18"/>
        <w:lang w:val="sv"/>
      </w:rPr>
      <w:t>A</w:t>
    </w:r>
    <w:r w:rsidR="00C946C3">
      <w:rPr>
        <w:rFonts w:ascii="Arial" w:hAnsi="Arial" w:cs="Arial"/>
        <w:sz w:val="18"/>
        <w:szCs w:val="18"/>
        <w:lang w:val="sv"/>
      </w:rPr>
      <w:t>NM 5</w:t>
    </w:r>
    <w:r>
      <w:rPr>
        <w:rFonts w:ascii="Arial" w:hAnsi="Arial" w:cs="Arial"/>
        <w:sz w:val="18"/>
        <w:szCs w:val="18"/>
        <w:lang w:val="sv"/>
      </w:rPr>
      <w:t>.</w:t>
    </w:r>
    <w:r w:rsidR="00C946C3">
      <w:rPr>
        <w:rFonts w:ascii="Arial" w:hAnsi="Arial" w:cs="Arial"/>
        <w:sz w:val="18"/>
        <w:szCs w:val="18"/>
        <w:lang w:val="sv"/>
      </w:rPr>
      <w:t>4</w:t>
    </w:r>
    <w:r>
      <w:rPr>
        <w:rFonts w:ascii="Arial" w:hAnsi="Arial" w:cs="Arial"/>
        <w:sz w:val="18"/>
        <w:szCs w:val="18"/>
        <w:lang w:val="sv"/>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494" w:rsidRDefault="00C65494" w:rsidP="008E0F4A">
      <w:r>
        <w:separator/>
      </w:r>
    </w:p>
  </w:footnote>
  <w:footnote w:type="continuationSeparator" w:id="0">
    <w:p w:rsidR="00C65494" w:rsidRDefault="00C65494"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D38" w:rsidRPr="00551DCF" w:rsidRDefault="00617D38" w:rsidP="00B70D88">
    <w:pPr>
      <w:ind w:right="-1"/>
      <w:jc w:val="right"/>
      <w:rPr>
        <w:rFonts w:ascii="Arial" w:hAnsi="Arial" w:cs="Arial"/>
        <w:sz w:val="20"/>
      </w:rPr>
    </w:pPr>
  </w:p>
  <w:p w:rsidR="00DE2D8F" w:rsidRPr="00551DCF" w:rsidRDefault="00DE2D8F" w:rsidP="00B70D88">
    <w:pPr>
      <w:ind w:right="-1"/>
      <w:jc w:val="right"/>
      <w:rPr>
        <w:rFonts w:ascii="Arial" w:hAnsi="Arial" w:cs="Arial"/>
        <w:sz w:val="20"/>
      </w:rPr>
    </w:pPr>
  </w:p>
  <w:p w:rsidR="006B4B6F" w:rsidRPr="00551DCF" w:rsidRDefault="006B4B6F" w:rsidP="00B70D88">
    <w:pPr>
      <w:ind w:right="-1"/>
      <w:jc w:val="right"/>
      <w:rPr>
        <w:rFonts w:ascii="Arial" w:hAnsi="Arial" w:cs="Arial"/>
        <w:sz w:val="20"/>
      </w:rPr>
    </w:pPr>
  </w:p>
  <w:p w:rsidR="006B4B6F" w:rsidRPr="00551DCF" w:rsidRDefault="006B4B6F" w:rsidP="00B70D88">
    <w:pPr>
      <w:ind w:right="-1"/>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suff w:val="space"/>
      <w:lvlText w:val="%1"/>
      <w:lvlJc w:val="left"/>
      <w:pPr>
        <w:ind w:left="720" w:hanging="720"/>
      </w:pPr>
      <w:rPr>
        <w:rFonts w:hint="default"/>
      </w:rPr>
    </w:lvl>
    <w:lvl w:ilvl="1">
      <w:start w:val="1"/>
      <w:numFmt w:val="decimal"/>
      <w:suff w:val="space"/>
      <w:lvlText w:val="%1.%2"/>
      <w:lvlJc w:val="left"/>
      <w:pPr>
        <w:ind w:left="1151" w:hanging="1151"/>
      </w:pPr>
      <w:rPr>
        <w:rFonts w:hint="default"/>
      </w:rPr>
    </w:lvl>
    <w:lvl w:ilvl="2">
      <w:start w:val="1"/>
      <w:numFmt w:val="decimal"/>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E281F41"/>
    <w:multiLevelType w:val="hybridMultilevel"/>
    <w:tmpl w:val="DEBE9B82"/>
    <w:lvl w:ilvl="0" w:tplc="611832D8">
      <w:start w:val="1"/>
      <w:numFmt w:val="lowerLetter"/>
      <w:pStyle w:val="TEMabcleipisohjeteksti"/>
      <w:lvlText w:val="%1)"/>
      <w:lvlJc w:val="left"/>
      <w:pPr>
        <w:ind w:left="36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4B6D493F"/>
    <w:multiLevelType w:val="hybridMultilevel"/>
    <w:tmpl w:val="787A4D74"/>
    <w:lvl w:ilvl="0" w:tplc="98AEF20E">
      <w:start w:val="1"/>
      <w:numFmt w:val="bullet"/>
      <w:pStyle w:val="TEMleipis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ADA1F29"/>
    <w:multiLevelType w:val="hybridMultilevel"/>
    <w:tmpl w:val="8B34DBE2"/>
    <w:lvl w:ilvl="0" w:tplc="0736E88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FC257F9"/>
    <w:multiLevelType w:val="hybridMultilevel"/>
    <w:tmpl w:val="C298E806"/>
    <w:lvl w:ilvl="0" w:tplc="54C0CA6A">
      <w:start w:val="1"/>
      <w:numFmt w:val="lowerLetter"/>
      <w:lvlText w:val="%1)"/>
      <w:lvlJc w:val="left"/>
      <w:pPr>
        <w:ind w:left="780" w:hanging="4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3573B8A"/>
    <w:multiLevelType w:val="hybridMultilevel"/>
    <w:tmpl w:val="A240F7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D172237"/>
    <w:multiLevelType w:val="hybridMultilevel"/>
    <w:tmpl w:val="A9B63BAC"/>
    <w:lvl w:ilvl="0" w:tplc="DBEA1990">
      <w:start w:val="1"/>
      <w:numFmt w:val="decimal"/>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6"/>
  </w:num>
  <w:num w:numId="2">
    <w:abstractNumId w:val="10"/>
  </w:num>
  <w:num w:numId="3">
    <w:abstractNumId w:val="0"/>
  </w:num>
  <w:num w:numId="4">
    <w:abstractNumId w:val="1"/>
  </w:num>
  <w:num w:numId="5">
    <w:abstractNumId w:val="9"/>
  </w:num>
  <w:num w:numId="6">
    <w:abstractNumId w:val="4"/>
  </w:num>
  <w:num w:numId="7">
    <w:abstractNumId w:val="4"/>
  </w:num>
  <w:num w:numId="8">
    <w:abstractNumId w:val="2"/>
  </w:num>
  <w:num w:numId="9">
    <w:abstractNumId w:val="3"/>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Yn+3mWu5qDmOrbW51VpJdboRMJFjovK3mrz32815zjgHNJh9urInJZoyhpCKq2SNf0S6fr+O4OHiQ3ARTOyeMA==" w:salt="o6oupA2MWXG3olwnHtANmw=="/>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94"/>
    <w:rsid w:val="00001E3E"/>
    <w:rsid w:val="000133C0"/>
    <w:rsid w:val="00016E55"/>
    <w:rsid w:val="00020721"/>
    <w:rsid w:val="0003182E"/>
    <w:rsid w:val="00037E85"/>
    <w:rsid w:val="000514F0"/>
    <w:rsid w:val="00053D44"/>
    <w:rsid w:val="00063ECB"/>
    <w:rsid w:val="00075991"/>
    <w:rsid w:val="000863F2"/>
    <w:rsid w:val="000A28DC"/>
    <w:rsid w:val="000B3024"/>
    <w:rsid w:val="000C272A"/>
    <w:rsid w:val="000C52CC"/>
    <w:rsid w:val="000C6AEC"/>
    <w:rsid w:val="000D3235"/>
    <w:rsid w:val="000E6976"/>
    <w:rsid w:val="00100A39"/>
    <w:rsid w:val="00125164"/>
    <w:rsid w:val="001431B7"/>
    <w:rsid w:val="00144D34"/>
    <w:rsid w:val="00147111"/>
    <w:rsid w:val="00155F3B"/>
    <w:rsid w:val="00162695"/>
    <w:rsid w:val="001776E9"/>
    <w:rsid w:val="001834AC"/>
    <w:rsid w:val="00192299"/>
    <w:rsid w:val="001B078B"/>
    <w:rsid w:val="001B7BED"/>
    <w:rsid w:val="001E5F86"/>
    <w:rsid w:val="001F1067"/>
    <w:rsid w:val="001F70AF"/>
    <w:rsid w:val="00205E90"/>
    <w:rsid w:val="00210152"/>
    <w:rsid w:val="002373F4"/>
    <w:rsid w:val="00245DE4"/>
    <w:rsid w:val="00246EAA"/>
    <w:rsid w:val="00292DED"/>
    <w:rsid w:val="002979F5"/>
    <w:rsid w:val="002A13C4"/>
    <w:rsid w:val="002D31CC"/>
    <w:rsid w:val="002D6997"/>
    <w:rsid w:val="002D72CF"/>
    <w:rsid w:val="0030578D"/>
    <w:rsid w:val="00307C47"/>
    <w:rsid w:val="00322685"/>
    <w:rsid w:val="003268C9"/>
    <w:rsid w:val="003434BF"/>
    <w:rsid w:val="00346B03"/>
    <w:rsid w:val="00347E26"/>
    <w:rsid w:val="00353917"/>
    <w:rsid w:val="00367C90"/>
    <w:rsid w:val="00386350"/>
    <w:rsid w:val="00393411"/>
    <w:rsid w:val="003A17ED"/>
    <w:rsid w:val="003A2869"/>
    <w:rsid w:val="003A7530"/>
    <w:rsid w:val="004308E7"/>
    <w:rsid w:val="00443D67"/>
    <w:rsid w:val="00446E3A"/>
    <w:rsid w:val="00467562"/>
    <w:rsid w:val="0047233E"/>
    <w:rsid w:val="00486BE8"/>
    <w:rsid w:val="004A196F"/>
    <w:rsid w:val="004A3F4C"/>
    <w:rsid w:val="004C5212"/>
    <w:rsid w:val="004C6B33"/>
    <w:rsid w:val="004F0354"/>
    <w:rsid w:val="0050254C"/>
    <w:rsid w:val="00502816"/>
    <w:rsid w:val="005146D4"/>
    <w:rsid w:val="0051596E"/>
    <w:rsid w:val="005179A4"/>
    <w:rsid w:val="00523011"/>
    <w:rsid w:val="005512A4"/>
    <w:rsid w:val="00551DCF"/>
    <w:rsid w:val="00562E6B"/>
    <w:rsid w:val="005834E9"/>
    <w:rsid w:val="0059671F"/>
    <w:rsid w:val="005A5773"/>
    <w:rsid w:val="006060DD"/>
    <w:rsid w:val="006131C2"/>
    <w:rsid w:val="00617632"/>
    <w:rsid w:val="00617D38"/>
    <w:rsid w:val="00675EE1"/>
    <w:rsid w:val="00691F5B"/>
    <w:rsid w:val="006A4A91"/>
    <w:rsid w:val="006A642B"/>
    <w:rsid w:val="006B4B6F"/>
    <w:rsid w:val="006B5772"/>
    <w:rsid w:val="006D40F8"/>
    <w:rsid w:val="006D6C2D"/>
    <w:rsid w:val="00712182"/>
    <w:rsid w:val="00722420"/>
    <w:rsid w:val="007264CA"/>
    <w:rsid w:val="0074478A"/>
    <w:rsid w:val="00750F3B"/>
    <w:rsid w:val="0076257D"/>
    <w:rsid w:val="007729CF"/>
    <w:rsid w:val="00783B52"/>
    <w:rsid w:val="00785D97"/>
    <w:rsid w:val="007A5220"/>
    <w:rsid w:val="007A74D4"/>
    <w:rsid w:val="007B4560"/>
    <w:rsid w:val="007B4E42"/>
    <w:rsid w:val="007C20AB"/>
    <w:rsid w:val="007C2B22"/>
    <w:rsid w:val="007D739E"/>
    <w:rsid w:val="007F7FCD"/>
    <w:rsid w:val="00811D8D"/>
    <w:rsid w:val="008200A9"/>
    <w:rsid w:val="00826C2E"/>
    <w:rsid w:val="0083035D"/>
    <w:rsid w:val="00846F23"/>
    <w:rsid w:val="008559F2"/>
    <w:rsid w:val="00885EDF"/>
    <w:rsid w:val="008A0773"/>
    <w:rsid w:val="008A3546"/>
    <w:rsid w:val="008A4280"/>
    <w:rsid w:val="008E0F4A"/>
    <w:rsid w:val="008F4A88"/>
    <w:rsid w:val="00900D22"/>
    <w:rsid w:val="00906E49"/>
    <w:rsid w:val="0091190B"/>
    <w:rsid w:val="0098619F"/>
    <w:rsid w:val="00991DC3"/>
    <w:rsid w:val="009B230C"/>
    <w:rsid w:val="009B6311"/>
    <w:rsid w:val="009D222E"/>
    <w:rsid w:val="00A135F7"/>
    <w:rsid w:val="00A1506F"/>
    <w:rsid w:val="00A24604"/>
    <w:rsid w:val="00A34F8F"/>
    <w:rsid w:val="00A42F97"/>
    <w:rsid w:val="00A45019"/>
    <w:rsid w:val="00A612FC"/>
    <w:rsid w:val="00A64BD2"/>
    <w:rsid w:val="00A7207A"/>
    <w:rsid w:val="00A75231"/>
    <w:rsid w:val="00A81541"/>
    <w:rsid w:val="00A90735"/>
    <w:rsid w:val="00A95A2A"/>
    <w:rsid w:val="00AA323E"/>
    <w:rsid w:val="00AA5350"/>
    <w:rsid w:val="00AF2EBD"/>
    <w:rsid w:val="00AF3346"/>
    <w:rsid w:val="00B12DED"/>
    <w:rsid w:val="00B41099"/>
    <w:rsid w:val="00B42986"/>
    <w:rsid w:val="00B70D88"/>
    <w:rsid w:val="00BA3FC9"/>
    <w:rsid w:val="00BE4CA3"/>
    <w:rsid w:val="00BF06A8"/>
    <w:rsid w:val="00C21181"/>
    <w:rsid w:val="00C65494"/>
    <w:rsid w:val="00C946C3"/>
    <w:rsid w:val="00CB4C78"/>
    <w:rsid w:val="00CD4A95"/>
    <w:rsid w:val="00CF44A9"/>
    <w:rsid w:val="00D05785"/>
    <w:rsid w:val="00D25AD2"/>
    <w:rsid w:val="00D35E49"/>
    <w:rsid w:val="00D44B33"/>
    <w:rsid w:val="00D5264B"/>
    <w:rsid w:val="00D60C53"/>
    <w:rsid w:val="00D76D7A"/>
    <w:rsid w:val="00D87C57"/>
    <w:rsid w:val="00DA25FA"/>
    <w:rsid w:val="00DB2A5B"/>
    <w:rsid w:val="00DB3020"/>
    <w:rsid w:val="00DB6126"/>
    <w:rsid w:val="00DE107F"/>
    <w:rsid w:val="00DE217C"/>
    <w:rsid w:val="00DE2D8F"/>
    <w:rsid w:val="00E02805"/>
    <w:rsid w:val="00E07440"/>
    <w:rsid w:val="00E148AC"/>
    <w:rsid w:val="00E2160A"/>
    <w:rsid w:val="00E22B9D"/>
    <w:rsid w:val="00E230D9"/>
    <w:rsid w:val="00E330A7"/>
    <w:rsid w:val="00E44094"/>
    <w:rsid w:val="00E76267"/>
    <w:rsid w:val="00EB78C0"/>
    <w:rsid w:val="00F347AD"/>
    <w:rsid w:val="00F61233"/>
    <w:rsid w:val="00F63379"/>
    <w:rsid w:val="00F7177D"/>
    <w:rsid w:val="00F734F9"/>
    <w:rsid w:val="00F73B15"/>
    <w:rsid w:val="00F803F0"/>
    <w:rsid w:val="00FA356E"/>
    <w:rsid w:val="00FA6ACE"/>
    <w:rsid w:val="00FB4DF2"/>
    <w:rsid w:val="00FB6ABF"/>
    <w:rsid w:val="00FC01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7CBD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00D22"/>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Malatunniste">
    <w:name w:val="TEM alatunniste"/>
    <w:qFormat/>
    <w:rsid w:val="00900D22"/>
    <w:pPr>
      <w:tabs>
        <w:tab w:val="center" w:pos="4820"/>
      </w:tabs>
      <w:spacing w:line="220" w:lineRule="exact"/>
    </w:pPr>
    <w:rPr>
      <w:rFonts w:ascii="Arial" w:hAnsi="Arial" w:cs="Arial"/>
      <w:sz w:val="18"/>
      <w:szCs w:val="18"/>
      <w:lang w:eastAsia="en-US"/>
    </w:rPr>
  </w:style>
  <w:style w:type="paragraph" w:customStyle="1" w:styleId="TEMleipisohjeteksti">
    <w:name w:val="TEM leipis ohjeteksti"/>
    <w:qFormat/>
    <w:rsid w:val="00C946C3"/>
    <w:pPr>
      <w:autoSpaceDE w:val="0"/>
      <w:autoSpaceDN w:val="0"/>
      <w:adjustRightInd w:val="0"/>
      <w:spacing w:after="120" w:line="230" w:lineRule="exact"/>
    </w:pPr>
    <w:rPr>
      <w:rFonts w:ascii="Arial" w:hAnsi="Arial" w:cs="Arial"/>
      <w:bCs/>
      <w:sz w:val="19"/>
      <w:szCs w:val="19"/>
      <w:lang w:val="sv-SE"/>
    </w:rPr>
  </w:style>
  <w:style w:type="paragraph" w:customStyle="1" w:styleId="TEMotsiohjeteksti">
    <w:name w:val="TEM otsi ohjeteksti"/>
    <w:qFormat/>
    <w:rsid w:val="00900D22"/>
    <w:pPr>
      <w:autoSpaceDE w:val="0"/>
      <w:autoSpaceDN w:val="0"/>
      <w:adjustRightInd w:val="0"/>
      <w:spacing w:after="120" w:line="230" w:lineRule="exact"/>
    </w:pPr>
    <w:rPr>
      <w:rFonts w:ascii="Arial" w:hAnsi="Arial" w:cs="Arial"/>
      <w:b/>
      <w:bCs/>
      <w:sz w:val="19"/>
      <w:szCs w:val="19"/>
    </w:rPr>
  </w:style>
  <w:style w:type="paragraph" w:customStyle="1" w:styleId="TEMnumeroleipisohjeteksti">
    <w:name w:val="TEM numeroleipis ohjeteksti"/>
    <w:basedOn w:val="Normaali"/>
    <w:qFormat/>
    <w:rsid w:val="00EB78C0"/>
    <w:pPr>
      <w:autoSpaceDE w:val="0"/>
      <w:autoSpaceDN w:val="0"/>
      <w:adjustRightInd w:val="0"/>
      <w:spacing w:after="120" w:line="230" w:lineRule="exact"/>
      <w:ind w:left="227" w:hanging="227"/>
    </w:pPr>
    <w:rPr>
      <w:rFonts w:ascii="Arial" w:hAnsi="Arial" w:cs="Arial"/>
      <w:sz w:val="19"/>
      <w:szCs w:val="19"/>
      <w:lang w:eastAsia="fi-FI"/>
    </w:rPr>
  </w:style>
  <w:style w:type="paragraph" w:customStyle="1" w:styleId="TEMabcleipisohjeteksti">
    <w:name w:val="TEM abc_leipis ohjeteksti"/>
    <w:qFormat/>
    <w:rsid w:val="00EB78C0"/>
    <w:pPr>
      <w:numPr>
        <w:numId w:val="9"/>
      </w:numPr>
      <w:spacing w:after="120" w:line="230" w:lineRule="exact"/>
    </w:pPr>
    <w:rPr>
      <w:rFonts w:ascii="Arial" w:hAnsi="Arial" w:cs="Arial"/>
      <w:sz w:val="19"/>
      <w:szCs w:val="19"/>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character" w:styleId="Hyperlinkki">
    <w:name w:val="Hyperlink"/>
    <w:basedOn w:val="Kappaleenoletusfontti"/>
    <w:uiPriority w:val="99"/>
    <w:unhideWhenUsed/>
    <w:rsid w:val="001B7BED"/>
    <w:rPr>
      <w:color w:val="0000FF" w:themeColor="hyperlink"/>
      <w:u w:val="single"/>
    </w:rPr>
  </w:style>
  <w:style w:type="table" w:styleId="TaulukkoRuudukko">
    <w:name w:val="Table Grid"/>
    <w:basedOn w:val="Normaalitaulukko"/>
    <w:uiPriority w:val="59"/>
    <w:rsid w:val="001B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LOotsi0">
    <w:name w:val="TEM_LO_otsi 0"/>
    <w:basedOn w:val="Normaali"/>
    <w:rsid w:val="00C946C3"/>
    <w:pPr>
      <w:spacing w:before="360" w:after="480" w:line="280" w:lineRule="exact"/>
    </w:pPr>
    <w:rPr>
      <w:rFonts w:ascii="Arial" w:hAnsi="Arial" w:cs="Arial"/>
      <w:b/>
      <w:szCs w:val="21"/>
      <w:lang w:val="sv-SE"/>
    </w:rPr>
  </w:style>
  <w:style w:type="paragraph" w:customStyle="1" w:styleId="TEMLOotsi1">
    <w:name w:val="TEM_LO_otsi1"/>
    <w:basedOn w:val="TEMLOotsi0"/>
    <w:rsid w:val="00E02805"/>
    <w:pPr>
      <w:spacing w:after="360" w:line="240" w:lineRule="exact"/>
    </w:pPr>
    <w:rPr>
      <w:sz w:val="20"/>
    </w:rPr>
  </w:style>
  <w:style w:type="paragraph" w:customStyle="1" w:styleId="TEMLomakekentta">
    <w:name w:val="TEM_Lomakekentta"/>
    <w:basedOn w:val="Normaali"/>
    <w:autoRedefine/>
    <w:rsid w:val="00C946C3"/>
    <w:pPr>
      <w:tabs>
        <w:tab w:val="left" w:pos="552"/>
        <w:tab w:val="left" w:pos="1710"/>
        <w:tab w:val="left" w:pos="2295"/>
      </w:tabs>
      <w:spacing w:before="60" w:line="240" w:lineRule="atLeast"/>
    </w:pPr>
    <w:rPr>
      <w:rFonts w:ascii="Arial" w:hAnsi="Arial" w:cs="Arial"/>
      <w:noProof/>
      <w:sz w:val="20"/>
      <w:szCs w:val="22"/>
      <w:lang w:val="sv-SE" w:eastAsia="fi-FI"/>
    </w:rPr>
  </w:style>
  <w:style w:type="paragraph" w:customStyle="1" w:styleId="TEMsolunotsi1">
    <w:name w:val="TEM_solun_otsi1"/>
    <w:basedOn w:val="Normaali"/>
    <w:qFormat/>
    <w:rsid w:val="00C946C3"/>
    <w:pPr>
      <w:spacing w:after="20" w:line="220" w:lineRule="exact"/>
    </w:pPr>
    <w:rPr>
      <w:rFonts w:ascii="Arial" w:hAnsi="Arial" w:cs="Arial"/>
      <w:sz w:val="18"/>
      <w:lang w:val="sv-SE" w:eastAsia="fi-FI"/>
    </w:rPr>
  </w:style>
  <w:style w:type="paragraph" w:customStyle="1" w:styleId="TEMhakijaotsi1">
    <w:name w:val="TEM_hakija_otsi1"/>
    <w:basedOn w:val="Normaali"/>
    <w:qFormat/>
    <w:rsid w:val="00C946C3"/>
    <w:pPr>
      <w:spacing w:after="60"/>
    </w:pPr>
    <w:rPr>
      <w:rFonts w:ascii="Arial" w:hAnsi="Arial" w:cs="Arial"/>
      <w:b/>
      <w:sz w:val="20"/>
      <w:lang w:val="sv-SE" w:eastAsia="fi-FI"/>
    </w:rPr>
  </w:style>
  <w:style w:type="paragraph" w:customStyle="1" w:styleId="TEMleipis">
    <w:name w:val="TEM_leipis"/>
    <w:basedOn w:val="Normaali"/>
    <w:rsid w:val="00AA323E"/>
    <w:pPr>
      <w:spacing w:after="120" w:line="220" w:lineRule="exact"/>
      <w:jc w:val="both"/>
    </w:pPr>
    <w:rPr>
      <w:rFonts w:ascii="Arial" w:hAnsi="Arial" w:cs="Arial"/>
      <w:sz w:val="19"/>
      <w:szCs w:val="21"/>
    </w:rPr>
  </w:style>
  <w:style w:type="paragraph" w:customStyle="1" w:styleId="TEMtaulukkopaaty">
    <w:name w:val="TEM_taulukkopaaty"/>
    <w:rsid w:val="00C946C3"/>
    <w:pPr>
      <w:spacing w:before="120" w:after="120" w:line="220" w:lineRule="exact"/>
    </w:pPr>
    <w:rPr>
      <w:rFonts w:ascii="Arial" w:hAnsi="Arial" w:cs="Arial"/>
      <w:b/>
      <w:sz w:val="19"/>
      <w:szCs w:val="21"/>
      <w:lang w:val="sv-SE" w:eastAsia="en-US"/>
    </w:rPr>
  </w:style>
  <w:style w:type="paragraph" w:customStyle="1" w:styleId="TEMtaualaviite">
    <w:name w:val="TEM_tau_alaviite"/>
    <w:rsid w:val="00C946C3"/>
    <w:pPr>
      <w:spacing w:before="120" w:after="240" w:line="200" w:lineRule="exact"/>
    </w:pPr>
    <w:rPr>
      <w:rFonts w:ascii="Arial" w:hAnsi="Arial" w:cs="Arial"/>
      <w:iCs/>
      <w:sz w:val="16"/>
      <w:lang w:val="sv-SE" w:eastAsia="en-US"/>
    </w:rPr>
  </w:style>
  <w:style w:type="paragraph" w:styleId="Luettelokappale">
    <w:name w:val="List Paragraph"/>
    <w:basedOn w:val="Normaali"/>
    <w:uiPriority w:val="34"/>
    <w:qFormat/>
    <w:rsid w:val="00A42F97"/>
    <w:pPr>
      <w:spacing w:after="160" w:line="259" w:lineRule="auto"/>
      <w:ind w:left="720"/>
      <w:contextualSpacing/>
    </w:pPr>
    <w:rPr>
      <w:rFonts w:asciiTheme="minorHAnsi" w:eastAsiaTheme="minorHAnsi" w:hAnsiTheme="minorHAnsi" w:cstheme="minorBidi"/>
      <w:sz w:val="22"/>
      <w:szCs w:val="22"/>
    </w:rPr>
  </w:style>
  <w:style w:type="paragraph" w:customStyle="1" w:styleId="TEMleipisbullet">
    <w:name w:val="TEM leipis bullet"/>
    <w:basedOn w:val="TEMleipisohjeteksti"/>
    <w:rsid w:val="00A42F97"/>
    <w:pPr>
      <w:numPr>
        <w:numId w:val="12"/>
      </w:numPr>
    </w:pPr>
  </w:style>
  <w:style w:type="paragraph" w:customStyle="1" w:styleId="TEMohjeotsikko">
    <w:name w:val="TEM_ohje_otsikko"/>
    <w:basedOn w:val="TEMleipis"/>
    <w:rsid w:val="00C946C3"/>
    <w:pPr>
      <w:spacing w:before="180" w:line="240" w:lineRule="exact"/>
      <w:jc w:val="left"/>
    </w:pPr>
    <w:rPr>
      <w:b/>
      <w:sz w:val="18"/>
      <w:lang w:val="sv-SE" w:eastAsia="fi-FI"/>
    </w:rPr>
  </w:style>
  <w:style w:type="paragraph" w:customStyle="1" w:styleId="TEMohjeleipis">
    <w:name w:val="TEM_ohje_leipis"/>
    <w:basedOn w:val="TEMohjeotsikko"/>
    <w:rsid w:val="00C946C3"/>
    <w:pPr>
      <w:spacing w:before="0" w:line="210" w:lineRule="exact"/>
      <w:jc w:val="both"/>
    </w:pPr>
    <w:rPr>
      <w:b w:val="0"/>
    </w:rPr>
  </w:style>
  <w:style w:type="character" w:styleId="AvattuHyperlinkki">
    <w:name w:val="FollowedHyperlink"/>
    <w:basedOn w:val="Kappaleenoletusfontti"/>
    <w:uiPriority w:val="99"/>
    <w:semiHidden/>
    <w:unhideWhenUsed/>
    <w:rsid w:val="004F03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tem.fi/sv/stod-av-mindre-betydelse-de-minimis-sto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AADBAEDDF09408AB98A55EC8E1CC7" ma:contentTypeVersion="16" ma:contentTypeDescription="Create a new document." ma:contentTypeScope="" ma:versionID="6f0c36d2e917a40e286c69cf70a5c727">
  <xsd:schema xmlns:xsd="http://www.w3.org/2001/XMLSchema" xmlns:xs="http://www.w3.org/2001/XMLSchema" xmlns:p="http://schemas.microsoft.com/office/2006/metadata/properties" xmlns:ns2="45dd8600-c2a3-47f2-868c-943269d875dd" xmlns:ns3="050d5d1c-1969-41c9-ad68-860fc01d4499" targetNamespace="http://schemas.microsoft.com/office/2006/metadata/properties" ma:root="true" ma:fieldsID="49622b71d4b5b4248feaf519a72ca36f" ns2:_="" ns3:_="">
    <xsd:import namespace="45dd8600-c2a3-47f2-868c-943269d875dd"/>
    <xsd:import namespace="050d5d1c-1969-41c9-ad68-860fc01d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d8600-c2a3-47f2-868c-943269d87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d4f624-56f3-48c7-8279-209ec37240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0d5d1c-1969-41c9-ad68-860fc01d44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d1cbab-21ce-4691-a133-21c6e6498d30}" ma:internalName="TaxCatchAll" ma:showField="CatchAllData" ma:web="050d5d1c-1969-41c9-ad68-860fc01d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0d5d1c-1969-41c9-ad68-860fc01d4499" xsi:nil="true"/>
    <lcf76f155ced4ddcb4097134ff3c332f xmlns="45dd8600-c2a3-47f2-868c-943269d875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7434D3-63AA-4D58-A5C0-AB1F8F2057CC}"/>
</file>

<file path=customXml/itemProps2.xml><?xml version="1.0" encoding="utf-8"?>
<ds:datastoreItem xmlns:ds="http://schemas.openxmlformats.org/officeDocument/2006/customXml" ds:itemID="{0F467400-C432-4B1C-824E-9AB1BC1B5E26}"/>
</file>

<file path=customXml/itemProps3.xml><?xml version="1.0" encoding="utf-8"?>
<ds:datastoreItem xmlns:ds="http://schemas.openxmlformats.org/officeDocument/2006/customXml" ds:itemID="{3590895B-25C1-4D34-A71F-C7BFEE79190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7703</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2022-02-21T14:44:00Z</dcterms:created>
  <dcterms:modified xsi:type="dcterms:W3CDTF">2022-04-06T13:15:00Z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0x0101008F4AADBAEDDF09408AB98A55EC8E1CC7</vt:lpwstr>
  </property>
</Properties>
</file>