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FFA9" w14:textId="02196D5A" w:rsidR="003A0396" w:rsidRDefault="003A0396" w:rsidP="00003DAC">
      <w:r>
        <w:fldChar w:fldCharType="begin"/>
      </w:r>
      <w:r>
        <w:instrText xml:space="preserve"> LINK Excel.Sheet.8 "https://lapitoy-my.sharepoint.com/personal/marika_kipinoinen_lapinliitto_fi/Documents/AKKE/lomakeryhmä/Pkirjan_avain%20pohja.xls" "vakiosivukuluprosentti!R1S1:R16S8" \a \f 4 \h </w:instrText>
      </w:r>
      <w:r w:rsidR="00B241A4">
        <w:instrText xml:space="preserve"> \* MERGEFORMAT </w:instrText>
      </w:r>
      <w:r>
        <w:fldChar w:fldCharType="separate"/>
      </w: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4773"/>
        <w:gridCol w:w="236"/>
        <w:gridCol w:w="236"/>
        <w:gridCol w:w="150"/>
        <w:gridCol w:w="86"/>
        <w:gridCol w:w="1777"/>
        <w:gridCol w:w="472"/>
        <w:gridCol w:w="1299"/>
        <w:gridCol w:w="444"/>
        <w:gridCol w:w="472"/>
        <w:gridCol w:w="639"/>
        <w:gridCol w:w="444"/>
        <w:gridCol w:w="472"/>
        <w:gridCol w:w="659"/>
        <w:gridCol w:w="444"/>
        <w:gridCol w:w="472"/>
        <w:gridCol w:w="719"/>
        <w:gridCol w:w="2615"/>
      </w:tblGrid>
      <w:tr w:rsidR="003A0396" w:rsidRPr="003A0396" w14:paraId="1C717748" w14:textId="77777777" w:rsidTr="00995409">
        <w:trPr>
          <w:trHeight w:val="315"/>
        </w:trPr>
        <w:tc>
          <w:tcPr>
            <w:tcW w:w="9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2DF" w14:textId="56822714" w:rsidR="003A0396" w:rsidRPr="003A0396" w:rsidRDefault="003A0396" w:rsidP="003A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A0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LIITE MAKSATUSHAKEMUKSEEN - VAKIOSIVUKULUPROSENTTIMALLI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BF60" w14:textId="77777777" w:rsidR="003A0396" w:rsidRPr="003A0396" w:rsidRDefault="003A0396" w:rsidP="003A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1F7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D46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396" w:rsidRPr="003A0396" w14:paraId="4102ECB0" w14:textId="77777777" w:rsidTr="00995409">
        <w:trPr>
          <w:trHeight w:val="315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B842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12B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C9D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5C1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42F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C53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930" w14:textId="77777777" w:rsidR="003A0396" w:rsidRPr="003A0396" w:rsidRDefault="003A0396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LIITE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4049" w14:textId="77777777" w:rsidR="003A0396" w:rsidRPr="003A0396" w:rsidRDefault="003A0396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A0396" w:rsidRPr="00C50736" w14:paraId="6FFA7057" w14:textId="77777777" w:rsidTr="00995409">
        <w:trPr>
          <w:trHeight w:val="645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04F" w14:textId="2BFB046B" w:rsidR="003A0396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11D584" wp14:editId="39D8A9F9">
                  <wp:extent cx="1352550" cy="1174671"/>
                  <wp:effectExtent l="0" t="0" r="0" b="698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728" cy="118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E69" w14:textId="77777777" w:rsidR="003A0396" w:rsidRPr="003A0396" w:rsidRDefault="003A0396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3F1A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A1AF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9D3A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8E11" w14:textId="77777777" w:rsidR="003A0396" w:rsidRPr="003A0396" w:rsidRDefault="003A039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ED67" w14:textId="20142DD0" w:rsidR="003A0396" w:rsidRPr="003A0396" w:rsidRDefault="003A0396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</w:p>
        </w:tc>
      </w:tr>
      <w:tr w:rsidR="00B14B12" w:rsidRPr="00982AF4" w14:paraId="371FB1E9" w14:textId="77777777" w:rsidTr="00995409">
        <w:trPr>
          <w:trHeight w:val="938"/>
        </w:trPr>
        <w:tc>
          <w:tcPr>
            <w:tcW w:w="5009" w:type="dxa"/>
            <w:gridSpan w:val="2"/>
            <w:shd w:val="clear" w:color="000000" w:fill="FFFFFF"/>
            <w:noWrap/>
            <w:vAlign w:val="bottom"/>
            <w:hideMark/>
          </w:tcPr>
          <w:p w14:paraId="75B4B768" w14:textId="288F1017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  <w:r w:rsidRPr="003A03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Maksatushakemus ajalta:</w:t>
            </w:r>
            <w:r w:rsidR="009954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ED1016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18EE6D9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249" w:type="dxa"/>
            <w:gridSpan w:val="2"/>
            <w:shd w:val="clear" w:color="auto" w:fill="auto"/>
            <w:noWrap/>
            <w:vAlign w:val="bottom"/>
            <w:hideMark/>
          </w:tcPr>
          <w:p w14:paraId="323AD7EB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noWrap/>
            <w:vAlign w:val="bottom"/>
            <w:hideMark/>
          </w:tcPr>
          <w:p w14:paraId="167A17FB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55" w:type="dxa"/>
            <w:gridSpan w:val="3"/>
            <w:shd w:val="clear" w:color="auto" w:fill="auto"/>
            <w:noWrap/>
            <w:vAlign w:val="bottom"/>
            <w:hideMark/>
          </w:tcPr>
          <w:p w14:paraId="64F6C835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4909" w:type="dxa"/>
            <w:gridSpan w:val="5"/>
            <w:tcBorders>
              <w:right w:val="nil"/>
            </w:tcBorders>
            <w:shd w:val="clear" w:color="auto" w:fill="auto"/>
            <w:vAlign w:val="bottom"/>
            <w:hideMark/>
          </w:tcPr>
          <w:p w14:paraId="6A6B72CA" w14:textId="251D29D3" w:rsidR="00B14B12" w:rsidRPr="003A0396" w:rsidRDefault="00C50736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 xml:space="preserve">- </w:t>
            </w:r>
            <w:r w:rsidRPr="003A0396"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>Alueiden kestävän kasvun ja elinvoiman tukeminen (AKKE)</w:t>
            </w:r>
            <w:r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>-</w:t>
            </w:r>
          </w:p>
        </w:tc>
      </w:tr>
      <w:tr w:rsidR="00B14B12" w:rsidRPr="00982AF4" w14:paraId="6BCAFF62" w14:textId="77777777" w:rsidTr="00995409">
        <w:trPr>
          <w:trHeight w:val="780"/>
        </w:trPr>
        <w:tc>
          <w:tcPr>
            <w:tcW w:w="5009" w:type="dxa"/>
            <w:gridSpan w:val="2"/>
            <w:shd w:val="clear" w:color="000000" w:fill="FFFFFF"/>
            <w:noWrap/>
            <w:vAlign w:val="bottom"/>
            <w:hideMark/>
          </w:tcPr>
          <w:p w14:paraId="55F8FB27" w14:textId="59941E1D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  <w:r w:rsidRPr="003A03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Hankkeen nimi: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C7FA42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51D88FD1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249" w:type="dxa"/>
            <w:gridSpan w:val="2"/>
            <w:shd w:val="clear" w:color="auto" w:fill="auto"/>
            <w:noWrap/>
            <w:vAlign w:val="bottom"/>
            <w:hideMark/>
          </w:tcPr>
          <w:p w14:paraId="7C121698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noWrap/>
            <w:vAlign w:val="bottom"/>
            <w:hideMark/>
          </w:tcPr>
          <w:p w14:paraId="5CF9C4F8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55" w:type="dxa"/>
            <w:gridSpan w:val="3"/>
            <w:shd w:val="clear" w:color="auto" w:fill="auto"/>
            <w:noWrap/>
            <w:vAlign w:val="bottom"/>
            <w:hideMark/>
          </w:tcPr>
          <w:p w14:paraId="750652C1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4909" w:type="dxa"/>
            <w:gridSpan w:val="5"/>
            <w:tcBorders>
              <w:right w:val="nil"/>
            </w:tcBorders>
            <w:shd w:val="clear" w:color="auto" w:fill="auto"/>
            <w:hideMark/>
          </w:tcPr>
          <w:p w14:paraId="0EA1AF33" w14:textId="24070381" w:rsidR="00B14B12" w:rsidRPr="00C50736" w:rsidRDefault="00C50736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>- Alueelliset innovaatiot ja kokeilut (AIKO)</w:t>
            </w:r>
            <w:r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 xml:space="preserve"> </w:t>
            </w:r>
            <w:r w:rsidR="00B14B12" w:rsidRPr="00C50736"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>maksatushakemukseen</w:t>
            </w:r>
          </w:p>
        </w:tc>
      </w:tr>
      <w:tr w:rsidR="00B14B12" w:rsidRPr="003A0396" w14:paraId="37AA9184" w14:textId="77777777" w:rsidTr="00995409">
        <w:trPr>
          <w:trHeight w:val="360"/>
        </w:trPr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433DB" w14:textId="0E2F7873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Toteuttajan nimi:</w:t>
            </w:r>
          </w:p>
        </w:tc>
        <w:tc>
          <w:tcPr>
            <w:tcW w:w="69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65012" w14:textId="77777777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Hankenumero:</w:t>
            </w:r>
          </w:p>
        </w:tc>
      </w:tr>
      <w:tr w:rsidR="00B14B12" w:rsidRPr="003A0396" w14:paraId="1BB9F7E4" w14:textId="77777777" w:rsidTr="00995409">
        <w:trPr>
          <w:trHeight w:val="360"/>
        </w:trPr>
        <w:tc>
          <w:tcPr>
            <w:tcW w:w="164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39AA" w14:textId="5C5F2A43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14B12" w:rsidRPr="003A0396" w14:paraId="4B0F0462" w14:textId="77777777" w:rsidTr="00995409">
        <w:trPr>
          <w:trHeight w:val="360"/>
        </w:trPr>
        <w:tc>
          <w:tcPr>
            <w:tcW w:w="164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A418" w14:textId="710A99D2" w:rsidR="00B14B12" w:rsidRPr="003A0396" w:rsidRDefault="00654C15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Kustannusmalli (rastita oikea):</w:t>
            </w:r>
            <w:r w:rsidR="003D0C2C"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14B12" w:rsidRPr="003A0396" w14:paraId="29E945DE" w14:textId="77777777" w:rsidTr="00995409">
        <w:trPr>
          <w:trHeight w:val="31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0CB" w14:textId="189533D4" w:rsidR="00B14B12" w:rsidRPr="003A0396" w:rsidRDefault="00654C15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Välilliset kustannukset 40% (Flat rate)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F41" w14:textId="018FA627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03B4" w14:textId="4A10B179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A3C" w14:textId="6BDC512D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B1C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433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E6C1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4B12" w:rsidRPr="003A0396" w14:paraId="4F40C94F" w14:textId="77777777" w:rsidTr="00995409">
        <w:trPr>
          <w:trHeight w:val="31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219F" w14:textId="0953708E" w:rsidR="00B14B12" w:rsidRPr="003A0396" w:rsidRDefault="00654C15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Välilliset kustannukset 7% (Flat rate)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801" w14:textId="4F4C14D2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953" w14:textId="2350D451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B7A" w14:textId="3C093C49" w:rsidR="00B14B12" w:rsidRPr="003A0396" w:rsidRDefault="00B14B12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053F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820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8673" w14:textId="77777777" w:rsidR="00B14B12" w:rsidRPr="003A0396" w:rsidRDefault="00B14B12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0736" w:rsidRPr="00B14B12" w14:paraId="4D06FD5C" w14:textId="77777777" w:rsidTr="00995409">
        <w:trPr>
          <w:gridAfter w:val="1"/>
          <w:wAfter w:w="2615" w:type="dxa"/>
          <w:trHeight w:val="315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C3F" w14:textId="55026DDB" w:rsidR="00C50736" w:rsidRPr="00B14B12" w:rsidRDefault="00C50736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fi-FI"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Välilliset kustannukset 1,5% (Flat rate)</w:t>
            </w: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4BB" w14:textId="6EEDFA5E" w:rsidR="00C50736" w:rsidRPr="00B14B12" w:rsidRDefault="00C50736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  <w:r w:rsidRPr="00B14B12"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> </w:t>
            </w:r>
          </w:p>
        </w:tc>
        <w:tc>
          <w:tcPr>
            <w:tcW w:w="36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F32B" w14:textId="45ECABB4" w:rsidR="00C50736" w:rsidRPr="00B14B12" w:rsidRDefault="00C50736" w:rsidP="003A03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8E91" w14:textId="77777777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1144" w14:textId="77777777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2736" w14:textId="77777777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C50736" w:rsidRPr="00B14B12" w14:paraId="4A5C1BEA" w14:textId="77777777" w:rsidTr="00995409">
        <w:trPr>
          <w:trHeight w:val="255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9BD9" w14:textId="5CF8DEC6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  <w:r w:rsidRPr="003A0396">
              <w:rPr>
                <w:rFonts w:ascii="Calibri" w:eastAsia="Times New Roman" w:hAnsi="Calibri" w:cs="Calibri"/>
                <w:sz w:val="24"/>
                <w:szCs w:val="24"/>
                <w:lang w:val="fi-FI" w:eastAsia="en-GB"/>
              </w:rPr>
              <w:t>ALV on hankkeelle hyväksyttävä kustannus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B15" w14:textId="0AAFE873" w:rsidR="00C50736" w:rsidRPr="00B14B12" w:rsidRDefault="00C50736" w:rsidP="003A039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fi-FI"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C50736" w:rsidRPr="00B14B12" w14:paraId="76C95F92" w14:textId="77777777" w:rsidTr="00C50736">
              <w:trPr>
                <w:trHeight w:val="25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6C327" w14:textId="6BB99CA3" w:rsidR="00C50736" w:rsidRPr="00881894" w:rsidRDefault="00C50736" w:rsidP="003A0396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b/>
                      <w:bCs/>
                      <w:sz w:val="20"/>
                      <w:szCs w:val="20"/>
                      <w:lang w:val="fi-FI" w:eastAsia="en-GB"/>
                    </w:rPr>
                  </w:pPr>
                  <w:r w:rsidRPr="0088189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>kyllä</w:t>
                  </w:r>
                </w:p>
              </w:tc>
            </w:tr>
          </w:tbl>
          <w:p w14:paraId="26644AEB" w14:textId="77777777" w:rsidR="00C50736" w:rsidRPr="00B14B12" w:rsidRDefault="00C50736" w:rsidP="003A039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DBFB" w14:textId="19752E7D" w:rsidR="00C50736" w:rsidRPr="00B14B12" w:rsidRDefault="00C50736" w:rsidP="003A039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fi-FI"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50736" w:rsidRPr="00B14B12" w14:paraId="1F12262B" w14:textId="77777777" w:rsidTr="00C50736">
              <w:trPr>
                <w:trHeight w:val="25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61860" w14:textId="498376FA" w:rsidR="00C50736" w:rsidRPr="00881894" w:rsidRDefault="00C50736" w:rsidP="003A0396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b/>
                      <w:bCs/>
                      <w:sz w:val="20"/>
                      <w:szCs w:val="20"/>
                      <w:lang w:val="fi-FI" w:eastAsia="en-GB"/>
                    </w:rPr>
                  </w:pPr>
                  <w:r w:rsidRPr="0088189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>ei</w:t>
                  </w:r>
                  <w:r w:rsidR="00881894" w:rsidRPr="0088189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</w:tbl>
          <w:p w14:paraId="164F0CE0" w14:textId="77777777" w:rsidR="00C50736" w:rsidRPr="00B14B12" w:rsidRDefault="00C50736" w:rsidP="003A039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B43" w14:textId="77777777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2AE4" w14:textId="77777777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48EA" w14:textId="77777777" w:rsidR="00C50736" w:rsidRPr="00B14B12" w:rsidRDefault="00C50736" w:rsidP="003A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</w:tbl>
    <w:p w14:paraId="5C558AF0" w14:textId="77777777" w:rsidR="003A0396" w:rsidRDefault="003A0396" w:rsidP="00003DAC">
      <w:r>
        <w:fldChar w:fldCharType="end"/>
      </w:r>
    </w:p>
    <w:p w14:paraId="5659CB09" w14:textId="77777777" w:rsidR="003A0396" w:rsidRDefault="003A0396" w:rsidP="00003DAC"/>
    <w:p w14:paraId="1625599E" w14:textId="76A76C36" w:rsidR="003A0396" w:rsidRDefault="003A0396" w:rsidP="00003DAC"/>
    <w:p w14:paraId="0FEF5D0A" w14:textId="77777777" w:rsidR="00654C15" w:rsidRDefault="00654C15" w:rsidP="00003DAC"/>
    <w:p w14:paraId="395153B2" w14:textId="77777777" w:rsidR="003A0396" w:rsidRDefault="003A0396" w:rsidP="00003DAC"/>
    <w:p w14:paraId="4E6CE071" w14:textId="77777777" w:rsidR="003A0396" w:rsidRDefault="003A0396" w:rsidP="00003DAC"/>
    <w:p w14:paraId="300BEB52" w14:textId="0004ACFC" w:rsidR="00780B72" w:rsidRPr="003A0396" w:rsidRDefault="00780B72" w:rsidP="00003DAC">
      <w:pPr>
        <w:rPr>
          <w:lang w:val="fi-FI"/>
        </w:rPr>
      </w:pPr>
      <w:r>
        <w:fldChar w:fldCharType="begin"/>
      </w:r>
      <w:r w:rsidRPr="003A0396">
        <w:rPr>
          <w:lang w:val="fi-FI"/>
        </w:rPr>
        <w:instrText xml:space="preserve"> LINK </w:instrText>
      </w:r>
      <w:r w:rsidR="003A0396" w:rsidRPr="003A0396">
        <w:rPr>
          <w:lang w:val="fi-FI"/>
        </w:rPr>
        <w:instrText xml:space="preserve">Excel.Sheet.8 "https://lapitoy-my.sharepoint.com/personal/marika_kipinoinen_lapinliitto_fi/Documents/AKKE/lomakeryhmä/Pkirjan_avain pohja.xls" vakiosivukuluprosentti!R1S1:R30S8 </w:instrText>
      </w:r>
      <w:r w:rsidRPr="003A0396">
        <w:rPr>
          <w:lang w:val="fi-FI"/>
        </w:rPr>
        <w:instrText xml:space="preserve">\a \f 4 \h </w:instrText>
      </w:r>
      <w:r w:rsidR="003A0396" w:rsidRPr="003A0396">
        <w:rPr>
          <w:lang w:val="fi-FI"/>
        </w:rPr>
        <w:instrText xml:space="preserve"> \* MERGEFORMAT </w:instrText>
      </w:r>
      <w:r>
        <w:fldChar w:fldCharType="separate"/>
      </w:r>
    </w:p>
    <w:tbl>
      <w:tblPr>
        <w:tblW w:w="13609" w:type="dxa"/>
        <w:tblInd w:w="1081" w:type="dxa"/>
        <w:tblLook w:val="04A0" w:firstRow="1" w:lastRow="0" w:firstColumn="1" w:lastColumn="0" w:noHBand="0" w:noVBand="1"/>
      </w:tblPr>
      <w:tblGrid>
        <w:gridCol w:w="3669"/>
        <w:gridCol w:w="495"/>
        <w:gridCol w:w="1627"/>
        <w:gridCol w:w="1875"/>
        <w:gridCol w:w="156"/>
        <w:gridCol w:w="1491"/>
        <w:gridCol w:w="132"/>
        <w:gridCol w:w="1464"/>
        <w:gridCol w:w="52"/>
        <w:gridCol w:w="1516"/>
        <w:gridCol w:w="1596"/>
        <w:gridCol w:w="236"/>
      </w:tblGrid>
      <w:tr w:rsidR="00654C15" w:rsidRPr="00780B72" w14:paraId="663699A1" w14:textId="77777777" w:rsidTr="0085004F">
        <w:trPr>
          <w:divId w:val="1881894852"/>
          <w:trHeight w:val="282"/>
        </w:trPr>
        <w:tc>
          <w:tcPr>
            <w:tcW w:w="73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6F3" w14:textId="77777777" w:rsidR="00654C15" w:rsidRPr="00780B72" w:rsidRDefault="00654C15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Selvitys hankehenkilöstön palkkakustannuksista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84B" w14:textId="77777777" w:rsidR="00654C15" w:rsidRPr="00780B72" w:rsidRDefault="00654C15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844B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EC38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D1F3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1431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4C15" w:rsidRPr="00780B72" w14:paraId="49E87A54" w14:textId="77777777" w:rsidTr="00FA20EB">
        <w:trPr>
          <w:divId w:val="1881894852"/>
          <w:trHeight w:val="282"/>
        </w:trPr>
        <w:tc>
          <w:tcPr>
            <w:tcW w:w="36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B2EB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  <w:r w:rsidRPr="00780B72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CCBDC2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93E5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88E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4C15" w:rsidRPr="00982AF4" w14:paraId="775552C2" w14:textId="77777777" w:rsidTr="00FA20EB">
        <w:trPr>
          <w:divId w:val="1881894852"/>
          <w:trHeight w:val="564"/>
        </w:trPr>
        <w:tc>
          <w:tcPr>
            <w:tcW w:w="13373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A9D0D1" w14:textId="7FC58F4E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</w:pPr>
            <w:r w:rsidRPr="00780B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  <w:t xml:space="preserve">Tiedot maksatuskaudelta; tehtävänkuvauksen mukainen nimike,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  <w:t xml:space="preserve">käytetty </w:t>
            </w:r>
            <w:r w:rsidRPr="00780B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  <w:t xml:space="preserve">vakiosivukulu%, kuukausipalkka sekä tehtävänkuvauksessa ilmoitettu työaika %.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CCC5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</w:pPr>
          </w:p>
        </w:tc>
      </w:tr>
      <w:tr w:rsidR="00654C15" w:rsidRPr="00982AF4" w14:paraId="4F16F608" w14:textId="77777777" w:rsidTr="00FA20EB">
        <w:trPr>
          <w:divId w:val="1881894852"/>
          <w:trHeight w:val="204"/>
        </w:trPr>
        <w:tc>
          <w:tcPr>
            <w:tcW w:w="366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D81C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36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378ED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CBE7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53269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C9A7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3C78A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AB1A1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654C15" w:rsidRPr="00982AF4" w14:paraId="2D36EDD4" w14:textId="77777777" w:rsidTr="00C50736">
        <w:trPr>
          <w:divId w:val="1881894852"/>
          <w:trHeight w:val="720"/>
        </w:trPr>
        <w:tc>
          <w:tcPr>
            <w:tcW w:w="133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9783C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</w:pPr>
            <w:r w:rsidRPr="00780B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  <w:t>Lomaraha sisältyy vakiosivukuluprosenttiin, sitä ei haeta erikseen maksuun. Vuosiloma-ajan ja vapaajaksojen palkkakustannukset ovat tukikelpoisia siltä osin kuin palkat on ansaittu hankkeen tukipäätöksen mukaisena toteuttamisaikana ja tosiasiallisesti maksettu työntekijälle tuen maksamista koskevan hakemuksen jättämiseen mennessä.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65BC8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en-GB"/>
              </w:rPr>
            </w:pPr>
          </w:p>
        </w:tc>
      </w:tr>
      <w:tr w:rsidR="00654C15" w:rsidRPr="00780B72" w14:paraId="2688B4BE" w14:textId="77777777" w:rsidTr="00B813ED">
        <w:trPr>
          <w:gridAfter w:val="1"/>
          <w:divId w:val="1881894852"/>
          <w:wAfter w:w="236" w:type="dxa"/>
          <w:trHeight w:val="1092"/>
        </w:trPr>
        <w:tc>
          <w:tcPr>
            <w:tcW w:w="4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A9116FC" w14:textId="77777777" w:rsidR="00654C15" w:rsidRPr="00EA760C" w:rsidRDefault="00654C15" w:rsidP="00EA7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>Tehtävänimike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B2BC0B4" w14:textId="77777777" w:rsidR="00654C15" w:rsidRPr="00EA760C" w:rsidRDefault="00654C15" w:rsidP="00EA7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>vakiosivukulu% 26,44 %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88C764F" w14:textId="77777777" w:rsidR="00654C15" w:rsidRPr="00EA760C" w:rsidRDefault="00654C15" w:rsidP="00EA7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vakiosivukulu%    20,42 %    </w:t>
            </w:r>
            <w:proofErr w:type="gramStart"/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  (</w:t>
            </w:r>
            <w:proofErr w:type="gramEnd"/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>AMK opetushenkilöstö)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A38206" w14:textId="77777777" w:rsidR="00654C15" w:rsidRPr="00EA760C" w:rsidRDefault="00654C15" w:rsidP="00EA7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Kuukausipalkka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C00B67" w14:textId="77777777" w:rsidR="00654C15" w:rsidRPr="00EA760C" w:rsidRDefault="00654C15" w:rsidP="00EA7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>työaika %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882457C" w14:textId="77777777" w:rsidR="00654C15" w:rsidRPr="00EA760C" w:rsidRDefault="00654C15" w:rsidP="00EA7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760C">
              <w:rPr>
                <w:rFonts w:ascii="Calibri" w:eastAsia="Times New Roman" w:hAnsi="Calibri" w:cs="Calibri"/>
                <w:b/>
                <w:bCs/>
                <w:lang w:eastAsia="en-GB"/>
              </w:rPr>
              <w:t>selite kk-palkan muutokseen</w:t>
            </w:r>
          </w:p>
        </w:tc>
      </w:tr>
      <w:tr w:rsidR="00654C15" w:rsidRPr="00780B72" w14:paraId="4F08EA19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9EE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691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0F9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AAB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F69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F4F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4C15" w:rsidRPr="00780B72" w14:paraId="1FB201CD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67D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FFE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129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9C3A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7BD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901E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4C15" w:rsidRPr="00780B72" w14:paraId="58DF2A7B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DA1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4BE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596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903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06F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2F1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4C15" w:rsidRPr="00780B72" w14:paraId="0694EFC9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235C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8AD0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A49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B80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431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BB5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4C15" w:rsidRPr="00780B72" w14:paraId="3656197E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A7A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940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1C6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6C7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5EE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C0B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4C15" w:rsidRPr="00780B72" w14:paraId="47E3AF54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4C6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EDF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FAAA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3ACD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BCF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80B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5E0" w14:textId="77777777" w:rsidR="00654C15" w:rsidRPr="00780B72" w:rsidRDefault="00654C15" w:rsidP="00780B7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</w:pPr>
            <w:r w:rsidRPr="00780B72">
              <w:rPr>
                <w:rFonts w:ascii="MS Sans Serif" w:eastAsia="Times New Roman" w:hAnsi="MS Sans Serif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4C15" w:rsidRPr="00780B72" w14:paraId="218F66D1" w14:textId="77777777" w:rsidTr="0070446F">
        <w:trPr>
          <w:gridAfter w:val="1"/>
          <w:divId w:val="1881894852"/>
          <w:wAfter w:w="236" w:type="dxa"/>
          <w:trHeight w:val="36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CD14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666A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A46F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0B72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515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30BC" w14:textId="77777777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4C15" w:rsidRPr="00982AF4" w14:paraId="226938E7" w14:textId="77777777" w:rsidTr="00C50736">
        <w:trPr>
          <w:gridAfter w:val="1"/>
          <w:divId w:val="1881894852"/>
          <w:wAfter w:w="231" w:type="dxa"/>
          <w:trHeight w:val="450"/>
        </w:trPr>
        <w:tc>
          <w:tcPr>
            <w:tcW w:w="1337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82CA8" w14:textId="25CEA069" w:rsidR="00654C15" w:rsidRPr="00780B72" w:rsidRDefault="00654C15" w:rsidP="00780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</w:pPr>
            <w:r w:rsidRPr="00780B72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>Vahvistan, että hankkeelle osoitettu k</w:t>
            </w:r>
            <w:r w:rsidR="0099046E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>uu</w:t>
            </w:r>
            <w:r w:rsidRPr="00780B72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>k</w:t>
            </w:r>
            <w:r w:rsidR="0099046E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>ausi</w:t>
            </w:r>
            <w:r w:rsidRPr="00780B72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>palkka ei pidä sisällään tukikelvottomia eriä kuten: Tulospalkkiot, bonukset, luontoisedut (mm. lounassetelit, puhelinetu), stipendit tai apurahat. Työnantajan vapaaehtoisesti ottamia vakuutusmaksuja tai palkkakustannuksia</w:t>
            </w:r>
            <w:r w:rsidR="00ED5C67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>,</w:t>
            </w:r>
            <w:r w:rsidRPr="00780B72"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  <w:t xml:space="preserve"> johon on saatu palkkatukea. </w:t>
            </w:r>
          </w:p>
        </w:tc>
      </w:tr>
      <w:tr w:rsidR="00654C15" w:rsidRPr="00982AF4" w14:paraId="4295A2D5" w14:textId="77777777" w:rsidTr="00C50736">
        <w:trPr>
          <w:gridAfter w:val="1"/>
          <w:divId w:val="1881894852"/>
          <w:wAfter w:w="231" w:type="dxa"/>
          <w:trHeight w:val="450"/>
        </w:trPr>
        <w:tc>
          <w:tcPr>
            <w:tcW w:w="133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8A8F2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</w:pPr>
          </w:p>
        </w:tc>
      </w:tr>
      <w:tr w:rsidR="00654C15" w:rsidRPr="00982AF4" w14:paraId="6D3DCBF6" w14:textId="77777777" w:rsidTr="00C50736">
        <w:trPr>
          <w:gridAfter w:val="1"/>
          <w:divId w:val="1881894852"/>
          <w:wAfter w:w="231" w:type="dxa"/>
          <w:trHeight w:val="450"/>
        </w:trPr>
        <w:tc>
          <w:tcPr>
            <w:tcW w:w="133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4916F" w14:textId="77777777" w:rsidR="00654C15" w:rsidRPr="00780B72" w:rsidRDefault="00654C15" w:rsidP="00780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en-GB"/>
              </w:rPr>
            </w:pPr>
          </w:p>
        </w:tc>
      </w:tr>
    </w:tbl>
    <w:p w14:paraId="26963C2F" w14:textId="77777777" w:rsidR="00654C15" w:rsidRPr="00C50736" w:rsidRDefault="00654C15" w:rsidP="00003DAC">
      <w:pPr>
        <w:rPr>
          <w:lang w:val="fi-FI"/>
        </w:rPr>
      </w:pPr>
    </w:p>
    <w:p w14:paraId="5D2D0495" w14:textId="77777777" w:rsidR="00654C15" w:rsidRPr="00C50736" w:rsidRDefault="00654C15" w:rsidP="00003DAC">
      <w:pPr>
        <w:rPr>
          <w:lang w:val="fi-FI"/>
        </w:rPr>
      </w:pPr>
    </w:p>
    <w:p w14:paraId="1083324D" w14:textId="77777777" w:rsidR="00654C15" w:rsidRPr="00C50736" w:rsidRDefault="00654C15" w:rsidP="00003DAC">
      <w:pPr>
        <w:rPr>
          <w:lang w:val="fi-FI"/>
        </w:rPr>
      </w:pPr>
    </w:p>
    <w:p w14:paraId="3072CF95" w14:textId="77777777" w:rsidR="00654C15" w:rsidRPr="00C50736" w:rsidRDefault="00654C15" w:rsidP="00003DAC">
      <w:pPr>
        <w:rPr>
          <w:lang w:val="fi-FI"/>
        </w:rPr>
      </w:pPr>
    </w:p>
    <w:p w14:paraId="6DDE18EB" w14:textId="77777777" w:rsidR="00654C15" w:rsidRPr="00C50736" w:rsidRDefault="00654C15" w:rsidP="00003DAC">
      <w:pPr>
        <w:rPr>
          <w:lang w:val="fi-FI"/>
        </w:rPr>
      </w:pPr>
    </w:p>
    <w:p w14:paraId="0E19C830" w14:textId="0ABED712" w:rsidR="00780B72" w:rsidRPr="00780B72" w:rsidRDefault="00780B72" w:rsidP="00003DAC">
      <w:pPr>
        <w:rPr>
          <w:lang w:val="fi-FI"/>
        </w:rPr>
      </w:pPr>
      <w:r>
        <w:fldChar w:fldCharType="end"/>
      </w:r>
      <w:r w:rsidR="00003DAC">
        <w:rPr>
          <w:lang w:val="fi-FI"/>
        </w:rPr>
        <w:fldChar w:fldCharType="begin"/>
      </w:r>
      <w:r w:rsidR="00003DAC">
        <w:rPr>
          <w:lang w:val="fi-FI"/>
        </w:rPr>
        <w:instrText xml:space="preserve"> LINK </w:instrText>
      </w:r>
      <w:r w:rsidR="003A0396">
        <w:rPr>
          <w:lang w:val="fi-FI"/>
        </w:rPr>
        <w:instrText xml:space="preserve">Excel.Sheet.8 "https://lapitoy-my.sharepoint.com/personal/marika_kipinoinen_lapinliitto_fi/Documents/AKKE/lomakeryhmä/Pkirjan_avain pohja.xls" Yksikkökustannusmalli!R35S1:R139S9 </w:instrText>
      </w:r>
      <w:r w:rsidR="00003DAC">
        <w:rPr>
          <w:lang w:val="fi-FI"/>
        </w:rPr>
        <w:instrText xml:space="preserve">\a \f 4 \h </w:instrText>
      </w:r>
      <w:r w:rsidR="00590B02">
        <w:rPr>
          <w:lang w:val="fi-FI"/>
        </w:rPr>
        <w:instrText xml:space="preserve"> \* MERGEFORMAT </w:instrText>
      </w:r>
      <w:r w:rsidR="00003DAC">
        <w:rPr>
          <w:lang w:val="fi-FI"/>
        </w:rPr>
        <w:fldChar w:fldCharType="separate"/>
      </w:r>
    </w:p>
    <w:tbl>
      <w:tblPr>
        <w:tblW w:w="16301" w:type="dxa"/>
        <w:tblLook w:val="04A0" w:firstRow="1" w:lastRow="0" w:firstColumn="1" w:lastColumn="0" w:noHBand="0" w:noVBand="1"/>
      </w:tblPr>
      <w:tblGrid>
        <w:gridCol w:w="1850"/>
        <w:gridCol w:w="2736"/>
        <w:gridCol w:w="1832"/>
        <w:gridCol w:w="1898"/>
        <w:gridCol w:w="1085"/>
        <w:gridCol w:w="359"/>
        <w:gridCol w:w="2216"/>
        <w:gridCol w:w="2134"/>
        <w:gridCol w:w="2191"/>
      </w:tblGrid>
      <w:tr w:rsidR="00780B72" w:rsidRPr="00780B72" w14:paraId="36597EAC" w14:textId="77777777" w:rsidTr="0070446F">
        <w:trPr>
          <w:divId w:val="1936672257"/>
          <w:trHeight w:val="468"/>
        </w:trPr>
        <w:tc>
          <w:tcPr>
            <w:tcW w:w="14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1A6" w14:textId="033B1ED0" w:rsidR="00780B72" w:rsidRPr="00780B72" w:rsidRDefault="00780B72" w:rsidP="00780B72">
            <w:pP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lastRenderedPageBreak/>
              <w:t>Maksatuskauden kustannukset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C9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780B72" w:rsidRPr="00780B72" w14:paraId="72074A64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C0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5F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9AB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2B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0D7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CA7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C2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CF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98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3FAF94A5" w14:textId="77777777" w:rsidTr="0070446F">
        <w:trPr>
          <w:divId w:val="1936672257"/>
          <w:trHeight w:val="408"/>
        </w:trPr>
        <w:tc>
          <w:tcPr>
            <w:tcW w:w="4586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CBDE56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1. Henkilöstökustannukset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C174D4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kaikissa kustannusmalleissa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4FB9B7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38810C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69E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BBA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B039E2A" w14:textId="77777777" w:rsidTr="0070446F">
        <w:trPr>
          <w:divId w:val="1936672257"/>
          <w:trHeight w:val="87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DE64BA4" w14:textId="13B93FDB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F0BA4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C271E9F" w14:textId="6E23AB68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3CE71A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Kustannus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51EB2733" w14:textId="6973AE9D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4BC26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vakiosivukulu% laskennallinen osuus €</w:t>
            </w:r>
          </w:p>
        </w:tc>
        <w:tc>
          <w:tcPr>
            <w:tcW w:w="2134" w:type="dxa"/>
            <w:tcBorders>
              <w:top w:val="single" w:sz="12" w:space="0" w:color="4472C4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66D61A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Palkkakulut yhteensä €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7152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780B72" w:rsidRPr="00780B72" w14:paraId="1ACA0D5D" w14:textId="77777777" w:rsidTr="00590B02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D763AF" w14:textId="77777777" w:rsidR="00780B72" w:rsidRPr="00590B02" w:rsidRDefault="00780B72" w:rsidP="0059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90B0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13C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4BBA60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CB07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6669690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9E5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C72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FFFB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80B72" w:rsidRPr="00780B72" w14:paraId="0CB45E39" w14:textId="77777777" w:rsidTr="00590B02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6F6B2C" w14:textId="77777777" w:rsidR="00780B72" w:rsidRPr="00590B02" w:rsidRDefault="00780B72" w:rsidP="0059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90B0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E4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1AC4B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9B94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64500D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56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99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B778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80B72" w:rsidRPr="00780B72" w14:paraId="354C8AB6" w14:textId="77777777" w:rsidTr="00590B02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8F6C32" w14:textId="77777777" w:rsidR="00780B72" w:rsidRPr="00590B02" w:rsidRDefault="00780B72" w:rsidP="0059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90B0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C2E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E02B2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44E1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D94707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FC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089B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9D5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80B72" w:rsidRPr="00780B72" w14:paraId="2B2C1F8B" w14:textId="77777777" w:rsidTr="00590B02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7239CA" w14:textId="77777777" w:rsidR="00780B72" w:rsidRPr="00590B02" w:rsidRDefault="00780B72" w:rsidP="00590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90B0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3C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90C212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0C74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68CA077F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40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856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90E3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80B72" w:rsidRPr="00780B72" w14:paraId="092695D9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6C2F17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FB701A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AC75B2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D01C2A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7969EC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856CF2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56CDBC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DB7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780B72" w:rsidRPr="00780B72" w14:paraId="7C69D361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A6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B6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334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53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FB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2B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34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3B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E1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306A1191" w14:textId="77777777" w:rsidTr="0070446F">
        <w:trPr>
          <w:divId w:val="1936672257"/>
          <w:trHeight w:val="408"/>
        </w:trPr>
        <w:tc>
          <w:tcPr>
            <w:tcW w:w="4586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2DF205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2. Ostopalvelut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4E82C8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ei flatrate 40 %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A01141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13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605E9E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BEB952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7C6605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</w:tr>
      <w:tr w:rsidR="00780B72" w:rsidRPr="00982AF4" w14:paraId="780EBCF6" w14:textId="77777777" w:rsidTr="0070446F">
        <w:trPr>
          <w:divId w:val="1936672257"/>
          <w:trHeight w:val="116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30B11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70732F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0A3A5B8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7BD666A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Kustannus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6B2C938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8251FF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34883A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val="fi-FI" w:eastAsia="en-GB"/>
              </w:rPr>
              <w:t>Hankinta/EU-kynnysarvo (kyllä/ei)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EE67B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val="fi-FI" w:eastAsia="en-GB"/>
              </w:rPr>
              <w:t>Hankinta/Kansallinen kynnysarvo (kyllä/ei)</w:t>
            </w:r>
          </w:p>
        </w:tc>
      </w:tr>
      <w:tr w:rsidR="00780B72" w:rsidRPr="00982AF4" w14:paraId="066A3E9B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A9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1A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03E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DCC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0B4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B40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B8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BE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25B4DB53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7A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0F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D0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D11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73F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5938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EE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3E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0A1A58B0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E8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A79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EE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50F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AEE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E0C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C9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A5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08F88900" w14:textId="77777777" w:rsidTr="0070446F">
        <w:trPr>
          <w:divId w:val="1936672257"/>
          <w:trHeight w:val="33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83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2FB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81F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571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1AE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19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5B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B8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780B72" w14:paraId="4BCC3CB4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1AC75A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02976E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1C37ED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3E4FE4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2FBC84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3F2781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64A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0A6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C26AB58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A81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CD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04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67C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304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3A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72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D25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01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3D5F13F" w14:textId="77777777" w:rsidTr="0070446F">
        <w:trPr>
          <w:divId w:val="1936672257"/>
          <w:trHeight w:val="405"/>
        </w:trPr>
        <w:tc>
          <w:tcPr>
            <w:tcW w:w="4586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2883E6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3. Matkakustannukset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FCE39A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ei flatrate 40 %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5858AE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FA0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83B32F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5B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60F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8B5CA1F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194B37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0B58AD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F9C0CD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0A5201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Kustannus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69CD14F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BA9C57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9EEA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6F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3BE54232" w14:textId="77777777" w:rsidTr="0070446F">
        <w:trPr>
          <w:divId w:val="1936672257"/>
          <w:trHeight w:val="31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E4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D5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90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14C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9BDF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719B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3EF8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8D0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CDE9C85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20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D9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1F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E26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6E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103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930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29A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36005003" w14:textId="77777777" w:rsidTr="0070446F">
        <w:trPr>
          <w:divId w:val="1936672257"/>
          <w:trHeight w:val="28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4A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7C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483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AD1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306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758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5256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F2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499A6BF" w14:textId="77777777" w:rsidTr="0070446F">
        <w:trPr>
          <w:divId w:val="1936672257"/>
          <w:trHeight w:val="285"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4F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18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CB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B5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B8E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347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4A0F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79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74DB6785" w14:textId="77777777" w:rsidTr="0070446F">
        <w:trPr>
          <w:divId w:val="1936672257"/>
          <w:trHeight w:val="28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59EB69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4CFAA7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DCAF7A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E8CE2B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DE2874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6CB837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CE66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6A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F73BC46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04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0B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1E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2A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046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FC5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B1C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27A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89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2BEC" w:rsidRPr="00982AF4" w14:paraId="5E7FD856" w14:textId="77777777" w:rsidTr="00615731">
        <w:trPr>
          <w:divId w:val="1936672257"/>
          <w:trHeight w:val="408"/>
        </w:trPr>
        <w:tc>
          <w:tcPr>
            <w:tcW w:w="6418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6A22101" w14:textId="3D6CE559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lastRenderedPageBreak/>
              <w:t xml:space="preserve">4. Kone- ja laitehankinnat </w:t>
            </w:r>
            <w:r w:rsidR="00775DC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             </w:t>
            </w: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ei f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lat rate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40%</w:t>
            </w:r>
            <w:proofErr w:type="gramEnd"/>
          </w:p>
          <w:p w14:paraId="136825BF" w14:textId="08B4AECA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D7CD326" w14:textId="77777777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8BD2C93" w14:textId="77777777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016" w14:textId="77777777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E98A048" w14:textId="77777777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066" w14:textId="77777777" w:rsidR="00CC2BEC" w:rsidRPr="00CC2BEC" w:rsidRDefault="00CC2BEC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E584" w14:textId="77777777" w:rsidR="00CC2BEC" w:rsidRPr="00CC2BEC" w:rsidRDefault="00CC2BEC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780B72" w:rsidRPr="00982AF4" w14:paraId="5D794EDE" w14:textId="77777777" w:rsidTr="0070446F">
        <w:trPr>
          <w:divId w:val="1936672257"/>
          <w:trHeight w:val="116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99B3DD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3A0892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BB209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DD54B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Kustannus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7708860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D0A198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81197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val="fi-FI" w:eastAsia="en-GB"/>
              </w:rPr>
              <w:t>Hankinta/EU-kynnysarvo (kyllä/ei)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EB9EB0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val="fi-FI" w:eastAsia="en-GB"/>
              </w:rPr>
              <w:t>Hankinta/Kansallinen kynnysarvo (kyllä/ei)</w:t>
            </w:r>
          </w:p>
        </w:tc>
      </w:tr>
      <w:tr w:rsidR="00780B72" w:rsidRPr="00982AF4" w14:paraId="64DA6083" w14:textId="77777777" w:rsidTr="0070446F">
        <w:trPr>
          <w:divId w:val="1936672257"/>
          <w:trHeight w:val="37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BC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48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B6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DD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0E4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66F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34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F2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73349510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E2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C4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4E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477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87C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874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C9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E3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42886F84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08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D0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BB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6BB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127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5326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C3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7F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241D6071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8C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F61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70C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7B1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3A6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7E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75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35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780B72" w14:paraId="7C3B4468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60997B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90EC21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639C2E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0F7E99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1CA455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D2E682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326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BB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AE9C220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4B3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83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2DD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AA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DF8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92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73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920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59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3AB6" w:rsidRPr="00982AF4" w14:paraId="1D6B10D9" w14:textId="77777777" w:rsidTr="00435714">
        <w:trPr>
          <w:divId w:val="1936672257"/>
          <w:trHeight w:val="525"/>
        </w:trPr>
        <w:tc>
          <w:tcPr>
            <w:tcW w:w="6418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D700D78" w14:textId="24A3EFC0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5. Muut kustannukset </w:t>
            </w:r>
            <w:r w:rsidR="00775DC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                    </w:t>
            </w:r>
            <w:r w:rsidRPr="00CC2B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ei f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lat rate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40%</w:t>
            </w:r>
            <w:proofErr w:type="gramEnd"/>
          </w:p>
          <w:p w14:paraId="45D3E6DB" w14:textId="552BD3FA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D4C34AD" w14:textId="77777777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F8DB7E0" w14:textId="77777777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DCED" w14:textId="77777777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CCF2DB0" w14:textId="77777777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3189E9E" w14:textId="77777777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289D989" w14:textId="77777777" w:rsidR="00813AB6" w:rsidRPr="00813AB6" w:rsidRDefault="00813AB6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813AB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</w:tr>
      <w:tr w:rsidR="00780B72" w:rsidRPr="00982AF4" w14:paraId="1E1A362D" w14:textId="77777777" w:rsidTr="0070446F">
        <w:trPr>
          <w:divId w:val="1936672257"/>
          <w:trHeight w:val="116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F72118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617207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45467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CACA61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Kustannus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66C5A9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DBDE0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E1422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val="fi-FI" w:eastAsia="en-GB"/>
              </w:rPr>
              <w:t>Hankinta/EU-kynnysarvo (kyllä/ei)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B2BD7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val="fi-FI" w:eastAsia="en-GB"/>
              </w:rPr>
              <w:t>Hankinta/Kansallinen kynnysarvo (kyllä/ei)</w:t>
            </w:r>
          </w:p>
        </w:tc>
      </w:tr>
      <w:tr w:rsidR="00780B72" w:rsidRPr="00982AF4" w14:paraId="30C03FF9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09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90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BD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610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20C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2E5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B01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26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3B20FE77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2D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4B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57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0D1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FF0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B85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FF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ED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4F079333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55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E05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64F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4A6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F4E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C51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69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C0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982AF4" w14:paraId="0B85F711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2A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1E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06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7A3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B4A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E7AD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12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val="fi-FI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26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lang w:val="fi-FI" w:eastAsia="en-GB"/>
              </w:rPr>
              <w:t> </w:t>
            </w:r>
          </w:p>
        </w:tc>
      </w:tr>
      <w:tr w:rsidR="00780B72" w:rsidRPr="00780B72" w14:paraId="2F58F58E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D63F06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E09DC0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B4BF9F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CC1AD1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D19E07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C5D794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D23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F6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71FE783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1D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24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BE5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A51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020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51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1E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823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70D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C5C9913" w14:textId="77777777" w:rsidTr="0070446F">
        <w:trPr>
          <w:divId w:val="1936672257"/>
          <w:trHeight w:val="408"/>
        </w:trPr>
        <w:tc>
          <w:tcPr>
            <w:tcW w:w="4586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EDDCAB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 xml:space="preserve">6. Flat rate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DB7B27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B46581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4AE7AE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56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B18F65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49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CE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738FD5D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6921D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743972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09DA6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00B8BB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5FBA21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186A93F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79BA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E6E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0A8C112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C3A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0F7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49F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D32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AA7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2CEA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ED24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59A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D25F02D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50396E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5BFBFD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82FFC0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3E4F09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0ED917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F345B1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9CF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D81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78A3CD88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D9F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AC6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813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3C1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92F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DC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48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BC2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F5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3F635FD0" w14:textId="77777777" w:rsidTr="0070446F">
        <w:trPr>
          <w:divId w:val="1936672257"/>
          <w:trHeight w:val="300"/>
        </w:trPr>
        <w:tc>
          <w:tcPr>
            <w:tcW w:w="4586" w:type="dxa"/>
            <w:gridSpan w:val="2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F10C2C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Kustannukset yhteensä</w:t>
            </w:r>
          </w:p>
        </w:tc>
        <w:tc>
          <w:tcPr>
            <w:tcW w:w="1832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10D4D8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664B3F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05A2A1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E0C608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BE02E80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053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25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542AE8C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85D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D7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07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B6B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13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D8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16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50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F7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03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1ACC163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03A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2D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8B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60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B2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BF8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53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C5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60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E1C0FE0" w14:textId="77777777" w:rsidTr="0070446F">
        <w:trPr>
          <w:divId w:val="1936672257"/>
          <w:trHeight w:val="408"/>
        </w:trPr>
        <w:tc>
          <w:tcPr>
            <w:tcW w:w="1850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B83E8A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lastRenderedPageBreak/>
              <w:t>8. Tulot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E821C6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0884FF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86FB70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0CE5A2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10E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B46A1D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3C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EB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5B990AB" w14:textId="77777777" w:rsidTr="0070446F">
        <w:trPr>
          <w:divId w:val="1936672257"/>
          <w:trHeight w:val="111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99E5B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C0E28B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3CFE1F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EDDEF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Tulo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5C8EFB8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453349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47B1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D4E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2498AA5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C6F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93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16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D55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3B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6B40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52E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B3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58C895A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19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FB5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45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43B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4CF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552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C20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793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B3D9CB8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F0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E0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CB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7B6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A0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955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8B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8B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4E44840" w14:textId="77777777" w:rsidTr="0070446F">
        <w:trPr>
          <w:divId w:val="1936672257"/>
          <w:trHeight w:val="396"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E1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12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A1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370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369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B3A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A81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91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766BEA09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4B4BD5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4D11A6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4EFEE0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8AD33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FD4BA1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F31204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F641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C41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B4860A2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30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16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5F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F9D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B3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A65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FB6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15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4E3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03552E0E" w14:textId="77777777" w:rsidTr="0070446F">
        <w:trPr>
          <w:divId w:val="1936672257"/>
          <w:trHeight w:val="34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F9B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3F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4D0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43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D8E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69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1B2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49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CA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E768C8B" w14:textId="77777777" w:rsidTr="0070446F">
        <w:trPr>
          <w:divId w:val="1936672257"/>
          <w:trHeight w:val="330"/>
        </w:trPr>
        <w:tc>
          <w:tcPr>
            <w:tcW w:w="9401" w:type="dxa"/>
            <w:gridSpan w:val="5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5D4801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i-FI" w:eastAsia="en-GB"/>
              </w:rPr>
              <w:t>Nettokustannukset yhteensä (kustannukset - tulot) = ilmoitettavat kustannukset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44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i-FI"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000000" w:fill="D9E1F2"/>
            <w:noWrap/>
            <w:vAlign w:val="bottom"/>
            <w:hideMark/>
          </w:tcPr>
          <w:p w14:paraId="406FD08C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6A1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EF6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DCBAE20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99B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C6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3F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8D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4F8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C27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4A4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89B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591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73BDFBE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07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11C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99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FB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B1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F4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52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C5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5CC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457CD01" w14:textId="77777777" w:rsidTr="0070446F">
        <w:trPr>
          <w:divId w:val="1936672257"/>
          <w:trHeight w:val="468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97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Maksatuskaudella toteutuneet ulkopuoliset rahoituserät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864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08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F6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CF28797" w14:textId="77777777" w:rsidTr="0070446F">
        <w:trPr>
          <w:divId w:val="1936672257"/>
          <w:trHeight w:val="34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592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8E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18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2D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1C3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E3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C3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0F9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ACA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D21D906" w14:textId="77777777" w:rsidTr="0070446F">
        <w:trPr>
          <w:divId w:val="1936672257"/>
          <w:trHeight w:val="420"/>
        </w:trPr>
        <w:tc>
          <w:tcPr>
            <w:tcW w:w="6418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F488EA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Kuntien rahoitus: ulkopuolinen rahoitus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D96BFD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B49928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07B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2FBE72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97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197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064221B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68F6DE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77835FF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9BC53E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8EA82DA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Rahoitus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7AAD42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F9A297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5D51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7F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FBA2758" w14:textId="77777777" w:rsidTr="0070446F">
        <w:trPr>
          <w:divId w:val="1936672257"/>
          <w:trHeight w:val="33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FF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ABA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1C7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2A413" w14:textId="5932EDE4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322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3C4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9E1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58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3C80689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1BA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E65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DB2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B783" w14:textId="11DD28FC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08B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0C1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2C9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D3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CA284FA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A60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9EA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27A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2964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DC6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9D7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3CB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11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3B1A0575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64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1E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F8E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73F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4D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736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F3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4C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8E9566E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050381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083A07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4B0E42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12D98F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D520BA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96E4DB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8CE2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A67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FB09E4C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657" w14:textId="77777777" w:rsid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7368A93" w14:textId="77777777" w:rsidR="00654C15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507D3C9" w14:textId="77777777" w:rsidR="00654C15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DBC8B7" w14:textId="77777777" w:rsidR="00654C15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7FF32FF" w14:textId="77777777" w:rsidR="001308A4" w:rsidRDefault="001308A4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B071204" w14:textId="77777777" w:rsidR="001308A4" w:rsidRDefault="001308A4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1FDA0FC" w14:textId="77777777" w:rsidR="00654C15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AA58CD6" w14:textId="57AFE554" w:rsidR="00654C15" w:rsidRPr="00780B72" w:rsidRDefault="00654C15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26ED" w14:textId="77777777" w:rsid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FD050FC" w14:textId="77777777" w:rsidR="001308A4" w:rsidRDefault="001308A4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C189D2C" w14:textId="2CC0141C" w:rsidR="001308A4" w:rsidRPr="00780B72" w:rsidRDefault="001308A4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7A0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3B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6B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7A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8A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922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58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982AF4" w14:paraId="6BAB06E3" w14:textId="77777777" w:rsidTr="0070446F">
        <w:trPr>
          <w:divId w:val="1936672257"/>
          <w:trHeight w:val="540"/>
        </w:trPr>
        <w:tc>
          <w:tcPr>
            <w:tcW w:w="8316" w:type="dxa"/>
            <w:gridSpan w:val="4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5B5B12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lastRenderedPageBreak/>
              <w:t>Muu julkinen rahoitus: ulkopuolinen rahoitus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65A4CC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7B2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1C199F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F91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99D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780B72" w:rsidRPr="00780B72" w14:paraId="683B1C71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342DF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D383F1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C798506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CF1142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Rahoitus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679F790E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BF3FA3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2A13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8C6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02D85E1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1C27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DCB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E69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4E4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CE3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0F0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837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93D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5C62ADB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11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579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68E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493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D08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9D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D0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8E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5825EC4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27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EF6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B3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979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FA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152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029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02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7744061D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11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2E6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74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5DC8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FF4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E581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2B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046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87314C5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7AB870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A6851E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F1A67B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3092FF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28307C0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CD40D8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E1F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51F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4B61D3B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19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E60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CED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2F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F5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0D2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06C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EA8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99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00FD1E56" w14:textId="77777777" w:rsidTr="0070446F">
        <w:trPr>
          <w:divId w:val="1936672257"/>
          <w:trHeight w:val="585"/>
        </w:trPr>
        <w:tc>
          <w:tcPr>
            <w:tcW w:w="8316" w:type="dxa"/>
            <w:gridSpan w:val="4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98C3CD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Yksityinen rahoitus: ulkopuolinen rahoitus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4061CB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C1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345B5D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664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2A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EB84A9E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981869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Kirjauspv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15DF7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Kirjanpidon tili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29F66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Tositenro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DF0225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Rahoitus</w:t>
            </w:r>
          </w:p>
        </w:tc>
        <w:tc>
          <w:tcPr>
            <w:tcW w:w="1444" w:type="dxa"/>
            <w:gridSpan w:val="2"/>
            <w:tcBorders>
              <w:top w:val="single" w:sz="12" w:space="0" w:color="4472C4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96223C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Selite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03571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€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015D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42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7D1D321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3790D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79F8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7DB3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30C94" w14:textId="6C7A0743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475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53BD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3FCC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292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DDBC926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77C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B82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861C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C72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E048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F2D6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CED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A2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58B2D7A5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37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26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22A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D32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B777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A3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D2D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38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0E083069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37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CA3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9BB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D79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A9D2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658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46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A9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50B0FBB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B35DF9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Yhteensä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CD0A870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BDA83DD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901917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C35AC49" w14:textId="77777777" w:rsidR="00780B72" w:rsidRPr="00780B72" w:rsidRDefault="00780B72" w:rsidP="0078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1F5F9D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BD82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1C4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0A481AB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472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BBA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9B4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FA0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62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7BD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5A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5E9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C04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26EFC354" w14:textId="77777777" w:rsidTr="0070446F">
        <w:trPr>
          <w:divId w:val="1936672257"/>
          <w:trHeight w:val="432"/>
        </w:trPr>
        <w:tc>
          <w:tcPr>
            <w:tcW w:w="9760" w:type="dxa"/>
            <w:gridSpan w:val="6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D9E1F2"/>
            <w:noWrap/>
            <w:vAlign w:val="bottom"/>
            <w:hideMark/>
          </w:tcPr>
          <w:p w14:paraId="020F4C1A" w14:textId="1A566104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Haettava maakunnan omaehtoisen kehittämisen määrärahan </w:t>
            </w:r>
            <w:r w:rsidR="00616BB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(AKKE-) </w:t>
            </w: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>tuki</w:t>
            </w:r>
            <w:r w:rsidR="00616BB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fi-FI" w:eastAsia="en-GB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E1F2"/>
            <w:noWrap/>
            <w:vAlign w:val="bottom"/>
            <w:hideMark/>
          </w:tcPr>
          <w:p w14:paraId="1FE71FCB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7E2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80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63E69D5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13F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A4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C4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9FC9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15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3A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EEF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905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10D5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748EF9C1" w14:textId="77777777" w:rsidTr="0070446F">
        <w:trPr>
          <w:divId w:val="1936672257"/>
          <w:trHeight w:val="408"/>
        </w:trPr>
        <w:tc>
          <w:tcPr>
            <w:tcW w:w="4586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36F01E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Rahoituserät yhteensä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4A88F26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188804A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CAE8EC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FA7E70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000000" w:fill="D9E1F2"/>
            <w:noWrap/>
            <w:vAlign w:val="bottom"/>
            <w:hideMark/>
          </w:tcPr>
          <w:p w14:paraId="47568149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9885" w14:textId="77777777" w:rsidR="00780B72" w:rsidRPr="00780B72" w:rsidRDefault="00780B72" w:rsidP="00780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1FB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44065F66" w14:textId="77777777" w:rsidTr="0070446F">
        <w:trPr>
          <w:divId w:val="1936672257"/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84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1E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757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56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2D9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80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0C4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FA4E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352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D813EC2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42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F6D7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B31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C6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82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32A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822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CAD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5F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65203E50" w14:textId="77777777" w:rsidTr="0070446F">
        <w:trPr>
          <w:divId w:val="1936672257"/>
          <w:trHeight w:val="540"/>
        </w:trPr>
        <w:tc>
          <w:tcPr>
            <w:tcW w:w="4586" w:type="dxa"/>
            <w:gridSpan w:val="2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2518CF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Päiväys ja allekirjoitus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D9AB12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3C6C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B142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0965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280F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7C0E" w14:textId="77777777" w:rsidR="00780B72" w:rsidRPr="00780B72" w:rsidRDefault="00780B72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5D4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0446F" w:rsidRPr="00780B72" w14:paraId="35D5E423" w14:textId="77777777" w:rsidTr="0070446F">
        <w:trPr>
          <w:divId w:val="1936672257"/>
          <w:trHeight w:val="408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037D46" w14:textId="77777777" w:rsidR="0070446F" w:rsidRPr="00780B72" w:rsidRDefault="0070446F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E184B0" w14:textId="77777777" w:rsidR="0070446F" w:rsidRPr="00780B72" w:rsidRDefault="0070446F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  <w:p w14:paraId="273ABA03" w14:textId="387A321E" w:rsidR="0070446F" w:rsidRPr="00780B72" w:rsidRDefault="0070446F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5AC4ED" w14:textId="134995FE" w:rsidR="0070446F" w:rsidRPr="00780B72" w:rsidRDefault="0070446F" w:rsidP="00E22B9B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Nimen selvenn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y</w:t>
            </w:r>
            <w:r w:rsidRPr="00780B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s</w:t>
            </w:r>
          </w:p>
          <w:p w14:paraId="563F87B1" w14:textId="5342CA61" w:rsidR="0070446F" w:rsidRPr="00780B72" w:rsidRDefault="0070446F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780B72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8271" w14:textId="77777777" w:rsidR="0070446F" w:rsidRPr="00780B72" w:rsidRDefault="0070446F" w:rsidP="00780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D88" w14:textId="77777777" w:rsidR="0070446F" w:rsidRPr="00780B72" w:rsidRDefault="0070446F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0B72" w:rsidRPr="00780B72" w14:paraId="18CDCF1F" w14:textId="77777777" w:rsidTr="0070446F">
        <w:trPr>
          <w:divId w:val="1936672257"/>
          <w:trHeight w:val="288"/>
        </w:trPr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25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E6D8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D3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2ECD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673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130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6D1B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996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52C" w14:textId="77777777" w:rsidR="00780B72" w:rsidRPr="00780B72" w:rsidRDefault="00780B72" w:rsidP="0078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0908BF8" w14:textId="64864FE8" w:rsidR="00003DAC" w:rsidRDefault="00003DAC" w:rsidP="00003DAC">
      <w:pPr>
        <w:rPr>
          <w:lang w:val="fi-FI"/>
        </w:rPr>
      </w:pPr>
      <w:r>
        <w:rPr>
          <w:lang w:val="fi-FI"/>
        </w:rPr>
        <w:fldChar w:fldCharType="end"/>
      </w:r>
    </w:p>
    <w:p w14:paraId="0FB46D99" w14:textId="28885D06" w:rsidR="00A72EED" w:rsidRDefault="00A72EED" w:rsidP="00003DAC">
      <w:pPr>
        <w:rPr>
          <w:lang w:val="fi-FI"/>
        </w:rPr>
      </w:pPr>
    </w:p>
    <w:p w14:paraId="12657730" w14:textId="77777777" w:rsidR="0070446F" w:rsidRDefault="0070446F" w:rsidP="00003DAC">
      <w:pPr>
        <w:rPr>
          <w:lang w:val="fi-FI"/>
        </w:rPr>
      </w:pPr>
    </w:p>
    <w:p w14:paraId="1C0C7226" w14:textId="2483DBB8" w:rsidR="00654C15" w:rsidRDefault="00654C15" w:rsidP="00003DAC">
      <w:pPr>
        <w:rPr>
          <w:lang w:val="fi-FI"/>
        </w:rPr>
      </w:pPr>
    </w:p>
    <w:p w14:paraId="7190F95B" w14:textId="77777777" w:rsidR="00654C15" w:rsidRPr="00003DAC" w:rsidRDefault="00654C15" w:rsidP="00003DAC">
      <w:pPr>
        <w:rPr>
          <w:lang w:val="fi-FI"/>
        </w:rPr>
      </w:pPr>
    </w:p>
    <w:p w14:paraId="03954C90" w14:textId="796EB7DD" w:rsidR="00003DAC" w:rsidRDefault="00003DAC" w:rsidP="00003DAC">
      <w:pPr>
        <w:rPr>
          <w:b/>
          <w:bCs/>
          <w:lang w:val="fi-FI"/>
        </w:rPr>
      </w:pPr>
      <w:r>
        <w:rPr>
          <w:b/>
          <w:bCs/>
          <w:lang w:val="fi-FI"/>
        </w:rPr>
        <w:t>OHJEET PAKOLLINEN MAKSATUSHAKEMUS LIITE</w:t>
      </w:r>
    </w:p>
    <w:p w14:paraId="701290F4" w14:textId="77777777" w:rsidR="00003DAC" w:rsidRDefault="00003DAC" w:rsidP="00003DAC">
      <w:pPr>
        <w:rPr>
          <w:lang w:val="fi-FI"/>
        </w:rPr>
      </w:pPr>
    </w:p>
    <w:p w14:paraId="6F5F21ED" w14:textId="77777777" w:rsidR="00780B72" w:rsidRDefault="00780B72" w:rsidP="00780B72">
      <w:pPr>
        <w:rPr>
          <w:lang w:val="fi-FI"/>
        </w:rPr>
      </w:pPr>
      <w:r>
        <w:rPr>
          <w:lang w:val="fi-FI"/>
        </w:rPr>
        <w:t>Merkitse tehtävänimike, jolla henkilö työskentelee hankkeessa.</w:t>
      </w:r>
    </w:p>
    <w:p w14:paraId="2FA56CB2" w14:textId="77777777" w:rsidR="00780B72" w:rsidRDefault="00780B72" w:rsidP="00780B72">
      <w:pPr>
        <w:rPr>
          <w:lang w:val="fi-FI"/>
        </w:rPr>
      </w:pPr>
      <w:r>
        <w:rPr>
          <w:lang w:val="fi-FI"/>
        </w:rPr>
        <w:t>Valitse kumpi vakiosivukuluprosentti tehtävänimikkeellä käytössä (tämä ei muutu hankkeen aikana).</w:t>
      </w:r>
    </w:p>
    <w:p w14:paraId="7847BC35" w14:textId="660F3677" w:rsidR="00780B72" w:rsidRDefault="00780B72" w:rsidP="00780B72">
      <w:pPr>
        <w:rPr>
          <w:lang w:val="fi-FI"/>
        </w:rPr>
      </w:pPr>
      <w:r>
        <w:rPr>
          <w:lang w:val="fi-FI"/>
        </w:rPr>
        <w:t>Merkitse henkilön kuukausipalkka</w:t>
      </w:r>
    </w:p>
    <w:p w14:paraId="730C2B65" w14:textId="77777777" w:rsidR="00780B72" w:rsidRDefault="00780B72" w:rsidP="00780B72">
      <w:pPr>
        <w:rPr>
          <w:lang w:val="fi-FI"/>
        </w:rPr>
      </w:pPr>
      <w:r>
        <w:rPr>
          <w:lang w:val="fi-FI"/>
        </w:rPr>
        <w:t>Merkitse tukipäätöksessä hyväksytty työaikaprosentti tehtävänimikkeellä.</w:t>
      </w:r>
    </w:p>
    <w:p w14:paraId="453C6498" w14:textId="7829D17B" w:rsidR="00003DAC" w:rsidRDefault="00003DAC" w:rsidP="00003DAC">
      <w:pPr>
        <w:rPr>
          <w:lang w:val="fi-FI"/>
        </w:rPr>
      </w:pPr>
    </w:p>
    <w:p w14:paraId="1CFACCEF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 xml:space="preserve">Henkilöstökustannukset </w:t>
      </w:r>
      <w:r>
        <w:rPr>
          <w:lang w:val="fi-FI"/>
        </w:rPr>
        <w:t>- Merkitse tehtävänimikkeittäin haettavat palkkakustannukset maksatusjaksolta.</w:t>
      </w:r>
    </w:p>
    <w:p w14:paraId="5C94AE59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>Ostopalvelut</w:t>
      </w:r>
      <w:r>
        <w:rPr>
          <w:lang w:val="fi-FI"/>
        </w:rPr>
        <w:t xml:space="preserve"> – merkitse tositteittain haettavat ostopalvelut</w:t>
      </w:r>
    </w:p>
    <w:p w14:paraId="4EF17365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 xml:space="preserve">Matkakustannukset </w:t>
      </w:r>
      <w:r>
        <w:rPr>
          <w:lang w:val="fi-FI"/>
        </w:rPr>
        <w:t>– merkitse henkilöittäin haettavat matkakustannukset</w:t>
      </w:r>
    </w:p>
    <w:p w14:paraId="1FE4D0CC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>Kone- ja laitehankinnat</w:t>
      </w:r>
      <w:r>
        <w:rPr>
          <w:lang w:val="fi-FI"/>
        </w:rPr>
        <w:t xml:space="preserve"> - merkitse tositteittain haettavat kone- ja laitehankinnat</w:t>
      </w:r>
    </w:p>
    <w:p w14:paraId="282AD330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>Muut kustannukset</w:t>
      </w:r>
      <w:r>
        <w:rPr>
          <w:lang w:val="fi-FI"/>
        </w:rPr>
        <w:t xml:space="preserve"> - merkitse tositteittain haettavat muut kustannukset</w:t>
      </w:r>
    </w:p>
    <w:p w14:paraId="0DF4B14E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>Flatrate</w:t>
      </w:r>
      <w:r>
        <w:rPr>
          <w:lang w:val="fi-FI"/>
        </w:rPr>
        <w:t xml:space="preserve"> – merkitse flatrate osuus. </w:t>
      </w:r>
    </w:p>
    <w:p w14:paraId="7F42C124" w14:textId="37CE86F1" w:rsidR="00003DAC" w:rsidRDefault="00003DAC" w:rsidP="00003DAC">
      <w:pPr>
        <w:rPr>
          <w:lang w:val="fi-FI"/>
        </w:rPr>
      </w:pPr>
      <w:r>
        <w:rPr>
          <w:lang w:val="fi-FI"/>
        </w:rPr>
        <w:tab/>
        <w:t>Flatrate 40 % - flatrate osuus lasketaan palkkakustannuksista (haettavat palkkakustannukset x 40</w:t>
      </w:r>
      <w:r w:rsidR="00C70094">
        <w:rPr>
          <w:lang w:val="fi-FI"/>
        </w:rPr>
        <w:t xml:space="preserve"> </w:t>
      </w:r>
      <w:r>
        <w:rPr>
          <w:lang w:val="fi-FI"/>
        </w:rPr>
        <w:t>%)</w:t>
      </w:r>
    </w:p>
    <w:p w14:paraId="3EF8910B" w14:textId="01380673" w:rsidR="00003DAC" w:rsidRDefault="00003DAC" w:rsidP="00003DAC">
      <w:pPr>
        <w:ind w:left="720"/>
        <w:rPr>
          <w:lang w:val="fi-FI"/>
        </w:rPr>
      </w:pPr>
      <w:r>
        <w:rPr>
          <w:lang w:val="fi-FI"/>
        </w:rPr>
        <w:t>Flatrate 7</w:t>
      </w:r>
      <w:r w:rsidR="00C70094">
        <w:rPr>
          <w:lang w:val="fi-FI"/>
        </w:rPr>
        <w:t xml:space="preserve"> </w:t>
      </w:r>
      <w:r>
        <w:rPr>
          <w:lang w:val="fi-FI"/>
        </w:rPr>
        <w:t>% ja 1,5</w:t>
      </w:r>
      <w:r w:rsidR="00C70094">
        <w:rPr>
          <w:lang w:val="fi-FI"/>
        </w:rPr>
        <w:t xml:space="preserve"> </w:t>
      </w:r>
      <w:r>
        <w:rPr>
          <w:lang w:val="fi-FI"/>
        </w:rPr>
        <w:t xml:space="preserve">% - flatrate osuus lasketaan kaikista välittömistä kustannuksista ((haettavat palkat + ostopalvelut + kone- ja laitehankinnat + muut kustannukset) x </w:t>
      </w:r>
      <w:proofErr w:type="gramStart"/>
      <w:r>
        <w:rPr>
          <w:lang w:val="fi-FI"/>
        </w:rPr>
        <w:t>7%</w:t>
      </w:r>
      <w:proofErr w:type="gramEnd"/>
      <w:r>
        <w:rPr>
          <w:lang w:val="fi-FI"/>
        </w:rPr>
        <w:t xml:space="preserve"> tai 1,5%)</w:t>
      </w:r>
    </w:p>
    <w:p w14:paraId="37097BDE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 xml:space="preserve">Tulot </w:t>
      </w:r>
      <w:r>
        <w:rPr>
          <w:lang w:val="fi-FI"/>
        </w:rPr>
        <w:t>– merkitään hankkeessa saatu tulo. Näitä voi olla esim. pääsylipputulot, seminaarien osallistumismaksut, ylitoteutunut rahoitus.</w:t>
      </w:r>
    </w:p>
    <w:p w14:paraId="01E1BEF5" w14:textId="77777777" w:rsidR="00003DAC" w:rsidRDefault="00003DAC" w:rsidP="00003DAC">
      <w:pPr>
        <w:rPr>
          <w:lang w:val="fi-FI"/>
        </w:rPr>
      </w:pPr>
      <w:r>
        <w:rPr>
          <w:i/>
          <w:iCs/>
          <w:lang w:val="fi-FI"/>
        </w:rPr>
        <w:t>Ulkopuolinen rahoitus</w:t>
      </w:r>
      <w:r>
        <w:rPr>
          <w:lang w:val="fi-FI"/>
        </w:rPr>
        <w:t xml:space="preserve"> – merkitään mahdollinen ulkopuolinen rahoitus. Näitä voi olla kunnalta tuleva rahoitus, yrityksiltä saatava tuki</w:t>
      </w:r>
    </w:p>
    <w:p w14:paraId="7756536A" w14:textId="77777777" w:rsidR="00003DAC" w:rsidRDefault="00003DAC" w:rsidP="00003DAC">
      <w:pPr>
        <w:rPr>
          <w:lang w:val="fi-FI"/>
        </w:rPr>
      </w:pPr>
    </w:p>
    <w:p w14:paraId="1F2AE297" w14:textId="77777777" w:rsidR="00003DAC" w:rsidRPr="00003DAC" w:rsidRDefault="00003DAC" w:rsidP="00003DAC">
      <w:pPr>
        <w:rPr>
          <w:lang w:val="fi-FI"/>
        </w:rPr>
      </w:pPr>
    </w:p>
    <w:sectPr w:rsidR="00003DAC" w:rsidRPr="00003DAC" w:rsidSect="00003DAC">
      <w:pgSz w:w="16838" w:h="11906" w:orient="landscape"/>
      <w:pgMar w:top="426" w:right="253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DED8" w14:textId="77777777" w:rsidR="00570D36" w:rsidRDefault="00570D36" w:rsidP="00F33389">
      <w:pPr>
        <w:spacing w:after="0" w:line="240" w:lineRule="auto"/>
      </w:pPr>
      <w:r>
        <w:separator/>
      </w:r>
    </w:p>
  </w:endnote>
  <w:endnote w:type="continuationSeparator" w:id="0">
    <w:p w14:paraId="6C5CA054" w14:textId="77777777" w:rsidR="00570D36" w:rsidRDefault="00570D36" w:rsidP="00F3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4D60" w14:textId="77777777" w:rsidR="00570D36" w:rsidRDefault="00570D36" w:rsidP="00F33389">
      <w:pPr>
        <w:spacing w:after="0" w:line="240" w:lineRule="auto"/>
      </w:pPr>
      <w:r>
        <w:separator/>
      </w:r>
    </w:p>
  </w:footnote>
  <w:footnote w:type="continuationSeparator" w:id="0">
    <w:p w14:paraId="15EDBD3B" w14:textId="77777777" w:rsidR="00570D36" w:rsidRDefault="00570D36" w:rsidP="00F3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89"/>
    <w:rsid w:val="00003DAC"/>
    <w:rsid w:val="000508B0"/>
    <w:rsid w:val="00095802"/>
    <w:rsid w:val="000D62E3"/>
    <w:rsid w:val="001308A4"/>
    <w:rsid w:val="00185619"/>
    <w:rsid w:val="001A63D8"/>
    <w:rsid w:val="001B1043"/>
    <w:rsid w:val="00250928"/>
    <w:rsid w:val="0031015C"/>
    <w:rsid w:val="003347A5"/>
    <w:rsid w:val="003A0396"/>
    <w:rsid w:val="003D0C2C"/>
    <w:rsid w:val="004E7030"/>
    <w:rsid w:val="00570D36"/>
    <w:rsid w:val="00590B02"/>
    <w:rsid w:val="005A4CC5"/>
    <w:rsid w:val="00616BBF"/>
    <w:rsid w:val="00654C15"/>
    <w:rsid w:val="00666BD8"/>
    <w:rsid w:val="0070446F"/>
    <w:rsid w:val="007056DA"/>
    <w:rsid w:val="00775DC0"/>
    <w:rsid w:val="00780B72"/>
    <w:rsid w:val="00813AB6"/>
    <w:rsid w:val="0085004F"/>
    <w:rsid w:val="00881894"/>
    <w:rsid w:val="008C06D1"/>
    <w:rsid w:val="008C1F95"/>
    <w:rsid w:val="009606BD"/>
    <w:rsid w:val="0096094B"/>
    <w:rsid w:val="00963ECF"/>
    <w:rsid w:val="00982AF4"/>
    <w:rsid w:val="0099046E"/>
    <w:rsid w:val="00990E9D"/>
    <w:rsid w:val="00995409"/>
    <w:rsid w:val="009E49C8"/>
    <w:rsid w:val="009F461A"/>
    <w:rsid w:val="00A72EED"/>
    <w:rsid w:val="00B14B12"/>
    <w:rsid w:val="00B241A4"/>
    <w:rsid w:val="00B47596"/>
    <w:rsid w:val="00B62EC3"/>
    <w:rsid w:val="00B813ED"/>
    <w:rsid w:val="00BF40C7"/>
    <w:rsid w:val="00C50736"/>
    <w:rsid w:val="00C70094"/>
    <w:rsid w:val="00CA407A"/>
    <w:rsid w:val="00CC2BEC"/>
    <w:rsid w:val="00E00825"/>
    <w:rsid w:val="00E22B9B"/>
    <w:rsid w:val="00E6714C"/>
    <w:rsid w:val="00EA760C"/>
    <w:rsid w:val="00ED5C67"/>
    <w:rsid w:val="00F33389"/>
    <w:rsid w:val="00FA20EB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1864"/>
  <w15:chartTrackingRefBased/>
  <w15:docId w15:val="{8BD84EFD-30FF-40F9-9A70-38234E4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33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33389"/>
  </w:style>
  <w:style w:type="paragraph" w:styleId="Alatunniste">
    <w:name w:val="footer"/>
    <w:basedOn w:val="Normaali"/>
    <w:link w:val="AlatunnisteChar"/>
    <w:uiPriority w:val="99"/>
    <w:unhideWhenUsed/>
    <w:rsid w:val="00F33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3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 xsi:nil="true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AADBAEDDF09408AB98A55EC8E1CC7" ma:contentTypeVersion="16" ma:contentTypeDescription="Create a new document." ma:contentTypeScope="" ma:versionID="6f0c36d2e917a40e286c69cf70a5c727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49622b71d4b5b4248feaf519a72ca36f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74B1B-5408-4C79-A560-C3CCC4BB6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AA9AC-E507-487F-AFAE-E66D6DD9384C}">
  <ds:schemaRefs>
    <ds:schemaRef ds:uri="http://schemas.microsoft.com/office/2006/metadata/properties"/>
    <ds:schemaRef ds:uri="http://schemas.microsoft.com/office/infopath/2007/PartnerControls"/>
    <ds:schemaRef ds:uri="050d5d1c-1969-41c9-ad68-860fc01d4499"/>
    <ds:schemaRef ds:uri="45dd8600-c2a3-47f2-868c-943269d875dd"/>
  </ds:schemaRefs>
</ds:datastoreItem>
</file>

<file path=customXml/itemProps3.xml><?xml version="1.0" encoding="utf-8"?>
<ds:datastoreItem xmlns:ds="http://schemas.openxmlformats.org/officeDocument/2006/customXml" ds:itemID="{415A8503-DAC8-46A1-AF30-B5D0CCD8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8600-c2a3-47f2-868c-943269d875dd"/>
    <ds:schemaRef ds:uri="050d5d1c-1969-41c9-ad68-860fc01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693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Kipinoinen Marika Lapin liitto</dc:creator>
  <cp:keywords/>
  <dc:description/>
  <cp:lastModifiedBy>Karl-Gustav Byskata</cp:lastModifiedBy>
  <cp:revision>27</cp:revision>
  <dcterms:created xsi:type="dcterms:W3CDTF">2022-10-05T12:36:00Z</dcterms:created>
  <dcterms:modified xsi:type="dcterms:W3CDTF">2022-10-13T08:30:00Z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